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3" w:rsidRDefault="00A14333" w:rsidP="00A14333">
      <w:pPr>
        <w:rPr>
          <w:b/>
          <w:bCs/>
          <w:sz w:val="28"/>
          <w:szCs w:val="28"/>
          <w:rtl/>
          <w:lang w:bidi="ar-JO"/>
        </w:rPr>
      </w:pPr>
      <w:r w:rsidRPr="00180201">
        <w:rPr>
          <w:rFonts w:hint="cs"/>
          <w:b/>
          <w:bCs/>
          <w:sz w:val="28"/>
          <w:szCs w:val="28"/>
          <w:rtl/>
          <w:lang w:bidi="ar-JO"/>
        </w:rPr>
        <w:t>عنوان الكتاب : الثقافة العامة للمرحلة الثانوية    / المستويا</w:t>
      </w:r>
      <w:r w:rsidRPr="00180201">
        <w:rPr>
          <w:rFonts w:hint="eastAsia"/>
          <w:b/>
          <w:bCs/>
          <w:sz w:val="28"/>
          <w:szCs w:val="28"/>
          <w:rtl/>
          <w:lang w:bidi="ar-JO"/>
        </w:rPr>
        <w:t>ن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الأول والثاني       الطبعة : 201</w:t>
      </w: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                الفروع الأكاديمية والمهنية  </w:t>
      </w:r>
    </w:p>
    <w:tbl>
      <w:tblPr>
        <w:tblStyle w:val="TableGrid"/>
        <w:bidiVisual/>
        <w:tblW w:w="0" w:type="auto"/>
        <w:tblLook w:val="01E0"/>
      </w:tblPr>
      <w:tblGrid>
        <w:gridCol w:w="699"/>
        <w:gridCol w:w="4420"/>
        <w:gridCol w:w="3403"/>
      </w:tblGrid>
      <w:tr w:rsidR="00A14333" w:rsidRPr="00180201" w:rsidTr="00E0786D">
        <w:tc>
          <w:tcPr>
            <w:tcW w:w="746" w:type="dxa"/>
          </w:tcPr>
          <w:p w:rsidR="00A14333" w:rsidRPr="00180201" w:rsidRDefault="00A14333" w:rsidP="00E0786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7560" w:type="dxa"/>
          </w:tcPr>
          <w:p w:rsidR="00A14333" w:rsidRPr="00180201" w:rsidRDefault="00A14333" w:rsidP="00E0786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5760" w:type="dxa"/>
          </w:tcPr>
          <w:p w:rsidR="00A14333" w:rsidRPr="00180201" w:rsidRDefault="00A14333" w:rsidP="00E0786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الصفحات</w:t>
            </w:r>
          </w:p>
        </w:tc>
      </w:tr>
      <w:tr w:rsidR="00A14333" w:rsidRPr="00180201" w:rsidTr="00E0786D">
        <w:tc>
          <w:tcPr>
            <w:tcW w:w="746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560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الثالثة : الدرس الثالث : البنود :</w:t>
            </w:r>
          </w:p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                3- التربية والتعليم  والثقافة</w:t>
            </w:r>
          </w:p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                4- الصحة</w:t>
            </w:r>
          </w:p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                5- التطور الاقتصادي</w:t>
            </w:r>
          </w:p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5760" w:type="dxa"/>
          </w:tcPr>
          <w:p w:rsidR="00A14333" w:rsidRPr="00180201" w:rsidRDefault="00A14333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96 - 97</w:t>
            </w:r>
          </w:p>
        </w:tc>
      </w:tr>
      <w:tr w:rsidR="00A14333" w:rsidRPr="00180201" w:rsidTr="00E0786D">
        <w:tc>
          <w:tcPr>
            <w:tcW w:w="746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560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الوحدة الثالثة : الدرس الثالث :  البند :</w:t>
            </w:r>
          </w:p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             2- التطور الاقتصادي</w:t>
            </w:r>
          </w:p>
        </w:tc>
        <w:tc>
          <w:tcPr>
            <w:tcW w:w="5760" w:type="dxa"/>
          </w:tcPr>
          <w:p w:rsidR="00A14333" w:rsidRPr="00180201" w:rsidRDefault="00A14333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98 - 99</w:t>
            </w:r>
          </w:p>
        </w:tc>
      </w:tr>
      <w:tr w:rsidR="00A14333" w:rsidRPr="00180201" w:rsidTr="00E0786D">
        <w:tc>
          <w:tcPr>
            <w:tcW w:w="746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7560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الوحدة الثالثة : الدرس الرابع :</w:t>
            </w:r>
          </w:p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            تطور المملكة العراقية</w:t>
            </w:r>
          </w:p>
        </w:tc>
        <w:tc>
          <w:tcPr>
            <w:tcW w:w="5760" w:type="dxa"/>
          </w:tcPr>
          <w:p w:rsidR="00A14333" w:rsidRPr="00180201" w:rsidRDefault="00A14333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102</w:t>
            </w:r>
          </w:p>
        </w:tc>
      </w:tr>
      <w:tr w:rsidR="00A14333" w:rsidRPr="00180201" w:rsidTr="00E0786D">
        <w:tc>
          <w:tcPr>
            <w:tcW w:w="746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7560" w:type="dxa"/>
          </w:tcPr>
          <w:p w:rsidR="00A14333" w:rsidRPr="00180201" w:rsidRDefault="00A14333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الخامسة : الدرس الثالث والدرس الرابع : نصوص من رؤيا أخنوخ ونصوص من رؤيا عزرا</w:t>
            </w:r>
          </w:p>
        </w:tc>
        <w:tc>
          <w:tcPr>
            <w:tcW w:w="5760" w:type="dxa"/>
          </w:tcPr>
          <w:p w:rsidR="00A14333" w:rsidRPr="00180201" w:rsidRDefault="00A14333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156 - 164</w:t>
            </w:r>
          </w:p>
        </w:tc>
      </w:tr>
    </w:tbl>
    <w:p w:rsidR="005E05E2" w:rsidRDefault="005E05E2">
      <w:pPr>
        <w:rPr>
          <w:lang w:bidi="ar-JO"/>
        </w:rPr>
      </w:pPr>
    </w:p>
    <w:sectPr w:rsidR="005E05E2" w:rsidSect="003121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4333"/>
    <w:rsid w:val="00083A54"/>
    <w:rsid w:val="003121EC"/>
    <w:rsid w:val="005E05E2"/>
    <w:rsid w:val="00A14333"/>
    <w:rsid w:val="00E5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3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2016-02-18T07:02:00Z</dcterms:created>
  <dcterms:modified xsi:type="dcterms:W3CDTF">2016-02-18T07:02:00Z</dcterms:modified>
</cp:coreProperties>
</file>