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1" w:rsidRDefault="00DD4131" w:rsidP="00DD4131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وزارة التربية والتعل</w:t>
      </w:r>
      <w:r w:rsidR="008F1353">
        <w:rPr>
          <w:rFonts w:hint="cs"/>
          <w:sz w:val="28"/>
          <w:szCs w:val="28"/>
          <w:rtl/>
          <w:lang w:bidi="ar-JO"/>
        </w:rPr>
        <w:t>يم          امتحان التقويم الثاني</w:t>
      </w:r>
      <w:r>
        <w:rPr>
          <w:rFonts w:hint="cs"/>
          <w:sz w:val="28"/>
          <w:szCs w:val="28"/>
          <w:rtl/>
          <w:lang w:bidi="ar-JO"/>
        </w:rPr>
        <w:t xml:space="preserve"> لمادة التربية الإسلامية   الاسم :</w:t>
      </w:r>
    </w:p>
    <w:p w:rsidR="00DD4131" w:rsidRDefault="00DD4131" w:rsidP="00646DE0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التربية والتعليم/ التعليم الخاص       الفصل ا</w:t>
      </w:r>
      <w:r w:rsidR="00646DE0">
        <w:rPr>
          <w:rFonts w:hint="cs"/>
          <w:sz w:val="28"/>
          <w:szCs w:val="28"/>
          <w:rtl/>
          <w:lang w:bidi="ar-JO"/>
        </w:rPr>
        <w:t xml:space="preserve">لدراسي الأول                   </w:t>
      </w:r>
      <w:r>
        <w:rPr>
          <w:rFonts w:hint="cs"/>
          <w:sz w:val="28"/>
          <w:szCs w:val="28"/>
          <w:rtl/>
          <w:lang w:bidi="ar-JO"/>
        </w:rPr>
        <w:t xml:space="preserve"> الصف : السادس</w:t>
      </w:r>
      <w:r w:rsidR="00646DE0">
        <w:rPr>
          <w:rFonts w:hint="cs"/>
          <w:sz w:val="28"/>
          <w:szCs w:val="28"/>
          <w:rtl/>
          <w:lang w:bidi="ar-JO"/>
        </w:rPr>
        <w:t xml:space="preserve"> د</w:t>
      </w:r>
    </w:p>
    <w:p w:rsidR="00904115" w:rsidRDefault="00E647C2" w:rsidP="00646DE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904115" w:rsidRDefault="00904115" w:rsidP="00646DE0">
      <w:pPr>
        <w:rPr>
          <w:sz w:val="28"/>
          <w:szCs w:val="28"/>
          <w:rtl/>
          <w:lang w:bidi="ar-JO"/>
        </w:rPr>
      </w:pPr>
      <w:bookmarkStart w:id="0" w:name="_GoBack"/>
      <w:r>
        <w:rPr>
          <w:rFonts w:hint="cs"/>
          <w:sz w:val="28"/>
          <w:szCs w:val="28"/>
          <w:rtl/>
          <w:lang w:bidi="ar-JO"/>
        </w:rPr>
        <w:t>_________________________________________________________</w:t>
      </w:r>
    </w:p>
    <w:bookmarkEnd w:id="0"/>
    <w:p w:rsidR="00904115" w:rsidRDefault="00904115" w:rsidP="00646DE0">
      <w:pPr>
        <w:spacing w:after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ملحوظة : أجب عن جميع الأسئلة وعددها ( </w:t>
      </w:r>
      <w:r w:rsidR="00C65068">
        <w:rPr>
          <w:rFonts w:hint="cs"/>
          <w:sz w:val="28"/>
          <w:szCs w:val="28"/>
          <w:rtl/>
          <w:lang w:bidi="ar-JO"/>
        </w:rPr>
        <w:t>7</w:t>
      </w:r>
      <w:r w:rsidR="00646DE0">
        <w:rPr>
          <w:rFonts w:hint="cs"/>
          <w:sz w:val="28"/>
          <w:szCs w:val="28"/>
          <w:rtl/>
          <w:lang w:bidi="ar-JO"/>
        </w:rPr>
        <w:t xml:space="preserve"> ) علما أن عدد الصفحات ( 2 )                          </w:t>
      </w:r>
    </w:p>
    <w:p w:rsidR="006D36BF" w:rsidRDefault="00904115" w:rsidP="00646DE0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الأول: أكتب من قوله تعالى : "قال أراغب أنت.......إلى قوله : ...... شقيا</w:t>
      </w:r>
      <w:r w:rsidR="00646DE0">
        <w:rPr>
          <w:rFonts w:hint="cs"/>
          <w:sz w:val="28"/>
          <w:szCs w:val="28"/>
          <w:rtl/>
          <w:lang w:bidi="ar-JO"/>
        </w:rPr>
        <w:t xml:space="preserve">  "  (3علامات)</w:t>
      </w:r>
    </w:p>
    <w:p w:rsidR="00646DE0" w:rsidRDefault="00121311" w:rsidP="001178F0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_________________________________________________________</w:t>
      </w:r>
    </w:p>
    <w:p w:rsidR="00904115" w:rsidRDefault="00121311" w:rsidP="00646DE0">
      <w:pPr>
        <w:spacing w:after="0"/>
        <w:jc w:val="right"/>
        <w:rPr>
          <w:rFonts w:cs="Arial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قال تعالى : ((</w:t>
      </w:r>
      <w:r w:rsidRPr="00121311">
        <w:rPr>
          <w:rFonts w:cs="Arial" w:hint="cs"/>
          <w:sz w:val="28"/>
          <w:szCs w:val="28"/>
          <w:rtl/>
          <w:lang w:bidi="ar-JO"/>
        </w:rPr>
        <w:t>وَمَاأَنْتَعَلَيْهِمْبِجَبَّارٍ</w:t>
      </w:r>
      <w:r>
        <w:rPr>
          <w:rFonts w:cs="Arial" w:hint="cs"/>
          <w:sz w:val="28"/>
          <w:szCs w:val="28"/>
          <w:rtl/>
          <w:lang w:bidi="ar-JO"/>
        </w:rPr>
        <w:t xml:space="preserve"> )) .</w:t>
      </w:r>
      <w:r w:rsidR="00646DE0">
        <w:rPr>
          <w:rFonts w:cs="Arial" w:hint="cs"/>
          <w:sz w:val="28"/>
          <w:szCs w:val="28"/>
          <w:rtl/>
          <w:lang w:bidi="ar-JO"/>
        </w:rPr>
        <w:t xml:space="preserve">                     ( 3علامات) </w:t>
      </w:r>
    </w:p>
    <w:p w:rsidR="00121311" w:rsidRDefault="00121311" w:rsidP="00904115">
      <w:pPr>
        <w:spacing w:after="0"/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استخرج من الاية الكريمة </w:t>
      </w:r>
      <w:r w:rsidR="00646DE0">
        <w:rPr>
          <w:rFonts w:cs="Arial" w:hint="cs"/>
          <w:sz w:val="28"/>
          <w:szCs w:val="28"/>
          <w:rtl/>
          <w:lang w:bidi="ar-JO"/>
        </w:rPr>
        <w:t>مثالا على كل من :</w:t>
      </w:r>
    </w:p>
    <w:p w:rsidR="001B580E" w:rsidRDefault="001B580E" w:rsidP="00904115">
      <w:pPr>
        <w:spacing w:after="0"/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أ- الإخفاء الشفوي : -----------------------------</w:t>
      </w:r>
    </w:p>
    <w:p w:rsidR="001B580E" w:rsidRDefault="001B580E" w:rsidP="00904115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ب-   الإخفاء :      -----------------------------</w:t>
      </w:r>
    </w:p>
    <w:p w:rsidR="00894B5D" w:rsidRDefault="001B580E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</w:t>
      </w:r>
    </w:p>
    <w:p w:rsidR="00904115" w:rsidRDefault="001B580E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</w:t>
      </w:r>
      <w:r w:rsidR="00C83AD7">
        <w:rPr>
          <w:rFonts w:hint="cs"/>
          <w:sz w:val="28"/>
          <w:szCs w:val="28"/>
          <w:rtl/>
          <w:lang w:bidi="ar-JO"/>
        </w:rPr>
        <w:t xml:space="preserve"> أذكر نتيجتين لهجرة ابراهيم عليه السلام في سبيل الله تعالى .   ( علامتان )</w:t>
      </w:r>
    </w:p>
    <w:p w:rsidR="00CD5065" w:rsidRDefault="00CD5065" w:rsidP="001B580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: -----------------------------------    2 : ----------------------------------</w:t>
      </w:r>
    </w:p>
    <w:p w:rsidR="00894B5D" w:rsidRDefault="007D15D7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</w:t>
      </w:r>
    </w:p>
    <w:p w:rsidR="007D15D7" w:rsidRDefault="007D15D7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 : أختار نوع السنة النبوية : (قولية ، فعلية ، تقريرية ، صفة خلقية )    ( علامتان )</w:t>
      </w:r>
    </w:p>
    <w:p w:rsidR="007D15D7" w:rsidRDefault="007D15D7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لكل مما يلي : </w:t>
      </w:r>
      <w:r w:rsidR="00894B5D">
        <w:rPr>
          <w:rFonts w:hint="cs"/>
          <w:sz w:val="28"/>
          <w:szCs w:val="28"/>
          <w:rtl/>
          <w:lang w:bidi="ar-JO"/>
        </w:rPr>
        <w:t>أ - قوله صلى الله عليه وسلم : (( خذوا عني مناسككم )) ---------------------</w:t>
      </w:r>
    </w:p>
    <w:p w:rsidR="00250C25" w:rsidRDefault="000D35DC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="00250C25">
        <w:rPr>
          <w:rFonts w:hint="cs"/>
          <w:sz w:val="28"/>
          <w:szCs w:val="28"/>
          <w:rtl/>
          <w:lang w:bidi="ar-JO"/>
        </w:rPr>
        <w:t xml:space="preserve"> - قول النبي صلى الله عليه وسلم </w:t>
      </w:r>
      <w:r>
        <w:rPr>
          <w:rFonts w:hint="cs"/>
          <w:sz w:val="28"/>
          <w:szCs w:val="28"/>
          <w:rtl/>
          <w:lang w:bidi="ar-JO"/>
        </w:rPr>
        <w:t>:((إنما الأعمال بالنيات وإنما لك امرىء ما نوى)) ---------------</w:t>
      </w:r>
    </w:p>
    <w:p w:rsidR="000D35DC" w:rsidRDefault="000D35DC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 - عن أنس رضي الله عنه قال:"كان رسول الله صلى الله عليه وسلم ليس بالبائن ولا بالقصير"-------</w:t>
      </w:r>
    </w:p>
    <w:p w:rsidR="007D15D7" w:rsidRDefault="000D35DC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 - أكل الصحابة الضب على مائدة النبي  صلى الله عليه وسلم ولم ينكر عليهم ذلك.-------------------</w:t>
      </w:r>
    </w:p>
    <w:p w:rsidR="00894B5D" w:rsidRDefault="00894B5D" w:rsidP="00894B5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</w:t>
      </w:r>
    </w:p>
    <w:p w:rsidR="00894B5D" w:rsidRDefault="00894B5D" w:rsidP="006D1E2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الخامس: أكمل </w:t>
      </w:r>
      <w:r w:rsidR="001F04AF">
        <w:rPr>
          <w:rFonts w:hint="cs"/>
          <w:sz w:val="28"/>
          <w:szCs w:val="28"/>
          <w:rtl/>
          <w:lang w:bidi="ar-JO"/>
        </w:rPr>
        <w:t xml:space="preserve">كتابة </w:t>
      </w:r>
      <w:r>
        <w:rPr>
          <w:rFonts w:hint="cs"/>
          <w:sz w:val="28"/>
          <w:szCs w:val="28"/>
          <w:rtl/>
          <w:lang w:bidi="ar-JO"/>
        </w:rPr>
        <w:t>الحديث النبوي الشريف :              (4علامات)</w:t>
      </w:r>
    </w:p>
    <w:p w:rsidR="001178F0" w:rsidRPr="001178F0" w:rsidRDefault="001178F0" w:rsidP="006D1E2D">
      <w:pPr>
        <w:jc w:val="right"/>
        <w:rPr>
          <w:rFonts w:asciiTheme="minorBidi" w:hAnsiTheme="minorBidi"/>
          <w:sz w:val="24"/>
          <w:szCs w:val="24"/>
          <w:rtl/>
          <w:lang w:bidi="ar-JO"/>
        </w:rPr>
      </w:pPr>
      <w:r w:rsidRPr="001178F0">
        <w:rPr>
          <w:rFonts w:asciiTheme="minorBidi" w:hAnsiTheme="minorBidi"/>
          <w:sz w:val="24"/>
          <w:szCs w:val="24"/>
          <w:rtl/>
          <w:lang w:bidi="ar-JO"/>
        </w:rPr>
        <w:t xml:space="preserve">عن عبد الله بن عباس رضي الله عنهما قال : كنت خلف النبي صلى الله عليه وسلم يوما ، فقال : ( يا </w:t>
      </w:r>
      <w:r w:rsidRPr="001178F0">
        <w:rPr>
          <w:rFonts w:asciiTheme="minorBidi" w:hAnsiTheme="minorBidi" w:hint="cs"/>
          <w:sz w:val="24"/>
          <w:szCs w:val="24"/>
          <w:rtl/>
          <w:lang w:bidi="ar-JO"/>
        </w:rPr>
        <w:t xml:space="preserve">----- </w:t>
      </w:r>
      <w:r w:rsidRPr="001178F0">
        <w:rPr>
          <w:rFonts w:asciiTheme="minorBidi" w:hAnsiTheme="minorBidi"/>
          <w:sz w:val="24"/>
          <w:szCs w:val="24"/>
          <w:rtl/>
          <w:lang w:bidi="ar-JO"/>
        </w:rPr>
        <w:t>، إني أُعلمك كلمات : احفظ الله</w:t>
      </w:r>
      <w:r w:rsidRPr="001178F0">
        <w:rPr>
          <w:rFonts w:asciiTheme="minorBidi" w:hAnsiTheme="minorBidi" w:hint="cs"/>
          <w:sz w:val="24"/>
          <w:szCs w:val="24"/>
          <w:rtl/>
          <w:lang w:bidi="ar-JO"/>
        </w:rPr>
        <w:t>--------------</w:t>
      </w:r>
      <w:r w:rsidRPr="001178F0">
        <w:rPr>
          <w:rFonts w:asciiTheme="minorBidi" w:hAnsiTheme="minorBidi"/>
          <w:sz w:val="24"/>
          <w:szCs w:val="24"/>
          <w:rtl/>
          <w:lang w:bidi="ar-JO"/>
        </w:rPr>
        <w:t xml:space="preserve"> ، احفظ الله تجده تجاهك ، إذا سأَلت فاسأَل الله ، وإذا</w:t>
      </w:r>
      <w:r w:rsidRPr="001178F0">
        <w:rPr>
          <w:rFonts w:asciiTheme="minorBidi" w:hAnsiTheme="minorBidi" w:hint="cs"/>
          <w:sz w:val="24"/>
          <w:szCs w:val="24"/>
          <w:rtl/>
          <w:lang w:bidi="ar-JO"/>
        </w:rPr>
        <w:t xml:space="preserve">----------------- </w:t>
      </w:r>
      <w:r w:rsidRPr="001178F0">
        <w:rPr>
          <w:rFonts w:asciiTheme="minorBidi" w:hAnsiTheme="minorBidi"/>
          <w:sz w:val="24"/>
          <w:szCs w:val="24"/>
          <w:rtl/>
          <w:lang w:bidi="ar-JO"/>
        </w:rPr>
        <w:t>فاستعن بالله ، واعلم أن الأُمة لو</w:t>
      </w:r>
      <w:r w:rsidRPr="001178F0">
        <w:rPr>
          <w:rFonts w:asciiTheme="minorBidi" w:hAnsiTheme="minorBidi" w:hint="cs"/>
          <w:sz w:val="24"/>
          <w:szCs w:val="24"/>
          <w:rtl/>
          <w:lang w:bidi="ar-JO"/>
        </w:rPr>
        <w:t xml:space="preserve"> اجتمعت على أن يتفعوك بشيء لم ينفعوك إلا بشيء قد كتبه الله -</w:t>
      </w:r>
      <w:r>
        <w:rPr>
          <w:rFonts w:asciiTheme="minorBidi" w:hAnsiTheme="minorBidi" w:hint="cs"/>
          <w:sz w:val="24"/>
          <w:szCs w:val="24"/>
          <w:rtl/>
          <w:lang w:bidi="ar-JO"/>
        </w:rPr>
        <w:t xml:space="preserve">---------  ، ولو اجتمعوا على </w:t>
      </w:r>
      <w:r w:rsidR="006D1E2D">
        <w:rPr>
          <w:rFonts w:asciiTheme="minorBidi" w:hAnsiTheme="minorBidi" w:hint="cs"/>
          <w:sz w:val="24"/>
          <w:szCs w:val="24"/>
          <w:rtl/>
          <w:lang w:bidi="ar-JO"/>
        </w:rPr>
        <w:t xml:space="preserve">أن    </w:t>
      </w:r>
      <w:r>
        <w:rPr>
          <w:rFonts w:asciiTheme="minorBidi" w:hAnsiTheme="minorBidi" w:hint="cs"/>
          <w:sz w:val="24"/>
          <w:szCs w:val="24"/>
          <w:rtl/>
          <w:lang w:bidi="ar-JO"/>
        </w:rPr>
        <w:t>------------- بشيء،</w:t>
      </w:r>
      <w:r w:rsidRPr="001178F0">
        <w:rPr>
          <w:rFonts w:asciiTheme="minorBidi" w:hAnsiTheme="minorBidi" w:hint="cs"/>
          <w:sz w:val="24"/>
          <w:szCs w:val="24"/>
          <w:rtl/>
          <w:lang w:bidi="ar-JO"/>
        </w:rPr>
        <w:t xml:space="preserve"> لم ------------- إلا بشيء قد كتبه الله عليك ، رفعت ---------</w:t>
      </w:r>
      <w:r>
        <w:rPr>
          <w:rFonts w:asciiTheme="minorBidi" w:hAnsiTheme="minorBidi" w:hint="cs"/>
          <w:sz w:val="24"/>
          <w:szCs w:val="24"/>
          <w:rtl/>
          <w:lang w:bidi="ar-JO"/>
        </w:rPr>
        <w:t>------ وجفت --------------- .)</w:t>
      </w:r>
    </w:p>
    <w:p w:rsidR="00C16845" w:rsidRDefault="00C16845" w:rsidP="00C1684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السؤال السادس : قارن بين القرآن الكريم والسنة النبوية الشريفة من حيث:اللفظ والمعنى ،    (علامتان) التواتر .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C16845" w:rsidTr="006465AB"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السنة النبوية :</w:t>
            </w:r>
          </w:p>
        </w:tc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القرآن الكريم :</w:t>
            </w:r>
          </w:p>
        </w:tc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وجه المقارنة :</w:t>
            </w:r>
          </w:p>
        </w:tc>
      </w:tr>
      <w:tr w:rsidR="00C16845" w:rsidTr="006465AB"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اللفظ والمعنى</w:t>
            </w:r>
          </w:p>
        </w:tc>
      </w:tr>
      <w:tr w:rsidR="00C16845" w:rsidTr="006465AB"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081" w:type="dxa"/>
          </w:tcPr>
          <w:p w:rsidR="00C16845" w:rsidRDefault="00C16845" w:rsidP="00C1684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التواتر</w:t>
            </w:r>
          </w:p>
        </w:tc>
      </w:tr>
    </w:tbl>
    <w:p w:rsidR="00C16845" w:rsidRDefault="00C16845" w:rsidP="00C1684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</w:t>
      </w:r>
    </w:p>
    <w:p w:rsidR="00FC4F9F" w:rsidRDefault="00C16845" w:rsidP="0025362B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السابع : املأ الفراغ فيما يلي بما يناسبه :</w:t>
      </w:r>
      <w:r w:rsidR="00F52571">
        <w:rPr>
          <w:rFonts w:hint="cs"/>
          <w:sz w:val="28"/>
          <w:szCs w:val="28"/>
          <w:rtl/>
          <w:lang w:bidi="ar-JO"/>
        </w:rPr>
        <w:t xml:space="preserve">                                             ( 4 علامات )</w:t>
      </w:r>
      <w:r w:rsidR="009660F2">
        <w:rPr>
          <w:rFonts w:hint="cs"/>
          <w:sz w:val="28"/>
          <w:szCs w:val="28"/>
          <w:rtl/>
          <w:lang w:bidi="ar-JO"/>
        </w:rPr>
        <w:t xml:space="preserve"> أ- طلب موسى عليه السلام من الله تعالى أن </w:t>
      </w:r>
      <w:r w:rsidR="00FC4F9F">
        <w:rPr>
          <w:rFonts w:hint="cs"/>
          <w:sz w:val="28"/>
          <w:szCs w:val="28"/>
          <w:rtl/>
          <w:lang w:bidi="ar-JO"/>
        </w:rPr>
        <w:t xml:space="preserve">يرسل معه أخاه --------------نبيا يعينه في دعوته.        ب - من لم يقدر على الركوع والسجود قائما يركع ويسجد وهو جالس ، ويجعل حركة ------------  أكثر انخفاضا من حركة -------------- .                                                                     ج - لقب عبدالله بن عباس رضي الله عنه ب --------------------- .                                      د - مكث موسى عليه السلام في مدين --------------- سنوات .                                            </w:t>
      </w:r>
      <w:r w:rsidR="00FC4F9F" w:rsidRPr="00FC4F9F">
        <w:rPr>
          <w:rFonts w:ascii="Simplified Arabic" w:hAnsi="Simplified Arabic" w:cs="Simplified Arabic"/>
          <w:sz w:val="28"/>
          <w:szCs w:val="28"/>
          <w:rtl/>
          <w:lang w:bidi="ar-JO"/>
        </w:rPr>
        <w:t>ه</w:t>
      </w:r>
      <w:r w:rsidR="00FC4F9F">
        <w:rPr>
          <w:rFonts w:hint="cs"/>
          <w:sz w:val="28"/>
          <w:szCs w:val="28"/>
          <w:rtl/>
          <w:lang w:bidi="ar-JO"/>
        </w:rPr>
        <w:t xml:space="preserve"> -  </w:t>
      </w:r>
      <w:r w:rsidR="001A79A8">
        <w:rPr>
          <w:rFonts w:hint="cs"/>
          <w:sz w:val="28"/>
          <w:szCs w:val="28"/>
          <w:rtl/>
          <w:lang w:bidi="ar-JO"/>
        </w:rPr>
        <w:t>دلالة قول الله تعالى: ((</w:t>
      </w:r>
      <w:r w:rsidR="001A79A8" w:rsidRPr="001A79A8">
        <w:rPr>
          <w:rFonts w:cs="Arial" w:hint="cs"/>
          <w:sz w:val="28"/>
          <w:szCs w:val="28"/>
          <w:rtl/>
          <w:lang w:bidi="ar-JO"/>
        </w:rPr>
        <w:t>وَإِنْيَمْسَسْكَاللَّهُبِضُرٍّفَلَاكَاشِفَلَهُإِلَّاهُوَ</w:t>
      </w:r>
      <w:r w:rsidR="001A79A8">
        <w:rPr>
          <w:rFonts w:cs="Arial" w:hint="cs"/>
          <w:sz w:val="28"/>
          <w:szCs w:val="28"/>
          <w:rtl/>
          <w:lang w:bidi="ar-JO"/>
        </w:rPr>
        <w:t xml:space="preserve">)) أن ---------- و -----------بيد الله تعالى وحده .                                                               </w:t>
      </w:r>
      <w:r w:rsidR="0025362B">
        <w:rPr>
          <w:rFonts w:cs="Arial" w:hint="cs"/>
          <w:sz w:val="28"/>
          <w:szCs w:val="28"/>
          <w:rtl/>
          <w:lang w:bidi="ar-JO"/>
        </w:rPr>
        <w:t xml:space="preserve">                              و - حكم التجويد فيما تحته خط : ((</w:t>
      </w:r>
      <w:r w:rsidR="0025362B">
        <w:rPr>
          <w:rFonts w:hint="cs"/>
          <w:sz w:val="28"/>
          <w:szCs w:val="28"/>
          <w:rtl/>
          <w:lang w:bidi="ar-JO"/>
        </w:rPr>
        <w:t>ا</w:t>
      </w:r>
      <w:r w:rsidR="0025362B" w:rsidRPr="0025362B">
        <w:rPr>
          <w:rFonts w:cs="Arial" w:hint="cs"/>
          <w:sz w:val="28"/>
          <w:szCs w:val="28"/>
          <w:rtl/>
          <w:lang w:bidi="ar-JO"/>
        </w:rPr>
        <w:t>عْلَمُواأَنَّمَاالْحَيَاةُالدُّنْيَالَعِ</w:t>
      </w:r>
      <w:r w:rsidR="0025362B" w:rsidRPr="0025362B">
        <w:rPr>
          <w:rFonts w:cs="Arial" w:hint="cs"/>
          <w:sz w:val="28"/>
          <w:szCs w:val="28"/>
          <w:u w:val="single"/>
          <w:rtl/>
          <w:lang w:bidi="ar-JO"/>
        </w:rPr>
        <w:t>بٌو</w:t>
      </w:r>
      <w:r w:rsidR="0025362B">
        <w:rPr>
          <w:rFonts w:cs="Arial" w:hint="cs"/>
          <w:sz w:val="28"/>
          <w:szCs w:val="28"/>
          <w:rtl/>
          <w:lang w:bidi="ar-JO"/>
        </w:rPr>
        <w:t>َلَهوٌ)) هو ------------------- .</w:t>
      </w:r>
    </w:p>
    <w:p w:rsidR="0025362B" w:rsidRDefault="0025362B" w:rsidP="0025362B">
      <w:pPr>
        <w:jc w:val="right"/>
        <w:rPr>
          <w:rFonts w:cs="Arial"/>
          <w:sz w:val="28"/>
          <w:szCs w:val="28"/>
          <w:rtl/>
          <w:lang w:bidi="ar-JO"/>
        </w:rPr>
      </w:pPr>
    </w:p>
    <w:p w:rsidR="0025362B" w:rsidRPr="00904115" w:rsidRDefault="00E647C2" w:rsidP="0025362B">
      <w:pPr>
        <w:jc w:val="right"/>
        <w:rPr>
          <w:sz w:val="28"/>
          <w:szCs w:val="28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2174240</wp:posOffset>
                </wp:positionV>
                <wp:extent cx="1555750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62B" w:rsidRPr="00832BC8" w:rsidRDefault="0025362B" w:rsidP="0025362B">
                            <w:pPr>
                              <w:jc w:val="center"/>
                              <w:rPr>
                                <w:rFonts w:ascii="Microsoft Uighur" w:eastAsia="Arial Unicode MS" w:hAnsi="Microsoft Uighur" w:cs="Microsoft Uighur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832BC8">
                              <w:rPr>
                                <w:rFonts w:ascii="Microsoft Uighur" w:eastAsia="Arial Unicode MS" w:hAnsi="Microsoft Uighur" w:cs="Microsoft Uighur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انتهت الأسئلة</w:t>
                            </w:r>
                          </w:p>
                          <w:p w:rsidR="0025362B" w:rsidRPr="00832BC8" w:rsidRDefault="0025362B" w:rsidP="0025362B">
                            <w:pPr>
                              <w:jc w:val="center"/>
                              <w:rPr>
                                <w:rFonts w:ascii="Microsoft Uighur" w:eastAsia="Arial Unicode MS" w:hAnsi="Microsoft Uighur" w:cs="Microsoft Uighur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832BC8">
                              <w:rPr>
                                <w:rFonts w:ascii="Microsoft Uighur" w:eastAsia="Arial Unicode MS" w:hAnsi="Microsoft Uighur" w:cs="Microsoft Uighur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مع أمنياتي لكن بالتوفيق</w:t>
                            </w:r>
                          </w:p>
                          <w:p w:rsidR="0025362B" w:rsidRPr="00832BC8" w:rsidRDefault="0025362B" w:rsidP="0025362B">
                            <w:pPr>
                              <w:jc w:val="center"/>
                              <w:rPr>
                                <w:rFonts w:ascii="Microsoft Uighur" w:eastAsia="Arial Unicode MS" w:hAnsi="Microsoft Uighur" w:cs="Microsoft Uighur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32BC8">
                              <w:rPr>
                                <w:rFonts w:ascii="Microsoft Uighur" w:eastAsia="Arial Unicode MS" w:hAnsi="Microsoft Uighur" w:cs="Microsoft Uighur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معلمة المادة : تسنيم عبدالله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65pt;margin-top:171.2pt;width:122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" filled="f" stroked="f">
                <v:path arrowok="t"/>
                <v:textbox>
                  <w:txbxContent>
                    <w:p w:rsidR="0025362B" w:rsidRPr="00832BC8" w:rsidRDefault="0025362B" w:rsidP="0025362B">
                      <w:pPr>
                        <w:jc w:val="center"/>
                        <w:rPr>
                          <w:rFonts w:ascii="Microsoft Uighur" w:eastAsia="Arial Unicode MS" w:hAnsi="Microsoft Uighur" w:cs="Microsoft Uighur"/>
                          <w:b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832BC8">
                        <w:rPr>
                          <w:rFonts w:ascii="Microsoft Uighur" w:eastAsia="Arial Unicode MS" w:hAnsi="Microsoft Uighur" w:cs="Microsoft Uighur"/>
                          <w:b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انتهت الأسئلة</w:t>
                      </w:r>
                    </w:p>
                    <w:p w:rsidR="0025362B" w:rsidRPr="00832BC8" w:rsidRDefault="0025362B" w:rsidP="0025362B">
                      <w:pPr>
                        <w:jc w:val="center"/>
                        <w:rPr>
                          <w:rFonts w:ascii="Microsoft Uighur" w:eastAsia="Arial Unicode MS" w:hAnsi="Microsoft Uighur" w:cs="Microsoft Uighur"/>
                          <w:b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832BC8">
                        <w:rPr>
                          <w:rFonts w:ascii="Microsoft Uighur" w:eastAsia="Arial Unicode MS" w:hAnsi="Microsoft Uighur" w:cs="Microsoft Uighur"/>
                          <w:b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مع أمنياتي لكن بالتوفيق</w:t>
                      </w:r>
                    </w:p>
                    <w:p w:rsidR="0025362B" w:rsidRPr="00832BC8" w:rsidRDefault="0025362B" w:rsidP="0025362B">
                      <w:pPr>
                        <w:jc w:val="center"/>
                        <w:rPr>
                          <w:rFonts w:ascii="Microsoft Uighur" w:eastAsia="Arial Unicode MS" w:hAnsi="Microsoft Uighur" w:cs="Microsoft Uighur"/>
                          <w:b/>
                          <w:noProof/>
                          <w:color w:val="000000" w:themeColor="text1"/>
                          <w:sz w:val="24"/>
                          <w:szCs w:val="24"/>
                          <w:lang w:bidi="ar-JO"/>
                        </w:rPr>
                      </w:pPr>
                      <w:r w:rsidRPr="00832BC8">
                        <w:rPr>
                          <w:rFonts w:ascii="Microsoft Uighur" w:eastAsia="Arial Unicode MS" w:hAnsi="Microsoft Uighur" w:cs="Microsoft Uighur"/>
                          <w:b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معلمة المادة : تسنيم عبدالله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1944370</wp:posOffset>
                </wp:positionV>
                <wp:extent cx="2948940" cy="1268095"/>
                <wp:effectExtent l="0" t="0" r="22860" b="27305"/>
                <wp:wrapNone/>
                <wp:docPr id="1" name="Down Ribb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1268095"/>
                        </a:xfrm>
                        <a:prstGeom prst="ribb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6" type="#_x0000_t53" style="position:absolute;margin-left:112.85pt;margin-top:153.1pt;width:232.2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" adj=",3600" fillcolor="white [3201]" strokecolor="black [3213]" strokeweight="2pt">
                <v:path arrowok="t"/>
              </v:shape>
            </w:pict>
          </mc:Fallback>
        </mc:AlternateContent>
      </w:r>
    </w:p>
    <w:sectPr w:rsidR="0025362B" w:rsidRPr="00904115" w:rsidSect="006465AB">
      <w:headerReference w:type="default" r:id="rId7"/>
      <w:pgSz w:w="11907" w:h="16839" w:code="9"/>
      <w:pgMar w:top="1440" w:right="1440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5E" w:rsidRDefault="00A0695E" w:rsidP="00C65068">
      <w:pPr>
        <w:spacing w:after="0" w:line="240" w:lineRule="auto"/>
      </w:pPr>
      <w:r>
        <w:separator/>
      </w:r>
    </w:p>
  </w:endnote>
  <w:endnote w:type="continuationSeparator" w:id="0">
    <w:p w:rsidR="00A0695E" w:rsidRDefault="00A0695E" w:rsidP="00C6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5E" w:rsidRDefault="00A0695E" w:rsidP="00C65068">
      <w:pPr>
        <w:spacing w:after="0" w:line="240" w:lineRule="auto"/>
      </w:pPr>
      <w:r>
        <w:separator/>
      </w:r>
    </w:p>
  </w:footnote>
  <w:footnote w:type="continuationSeparator" w:id="0">
    <w:p w:rsidR="00A0695E" w:rsidRDefault="00A0695E" w:rsidP="00C6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2" w:rsidRDefault="00E647C2" w:rsidP="00E647C2">
    <w:pPr>
      <w:pStyle w:val="a3"/>
      <w:jc w:val="right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31"/>
    <w:rsid w:val="000B7022"/>
    <w:rsid w:val="000D35DC"/>
    <w:rsid w:val="000E1259"/>
    <w:rsid w:val="001178F0"/>
    <w:rsid w:val="00120D1C"/>
    <w:rsid w:val="00121311"/>
    <w:rsid w:val="001A79A8"/>
    <w:rsid w:val="001B580E"/>
    <w:rsid w:val="001F04AF"/>
    <w:rsid w:val="00250C25"/>
    <w:rsid w:val="0025362B"/>
    <w:rsid w:val="005B7C73"/>
    <w:rsid w:val="006465AB"/>
    <w:rsid w:val="00646DE0"/>
    <w:rsid w:val="006D1E2D"/>
    <w:rsid w:val="006D36BF"/>
    <w:rsid w:val="007D15D7"/>
    <w:rsid w:val="007E5E13"/>
    <w:rsid w:val="00832BC8"/>
    <w:rsid w:val="00894B5D"/>
    <w:rsid w:val="008D12AD"/>
    <w:rsid w:val="008F1353"/>
    <w:rsid w:val="009009BD"/>
    <w:rsid w:val="00904115"/>
    <w:rsid w:val="009660F2"/>
    <w:rsid w:val="00A0695E"/>
    <w:rsid w:val="00B04CD3"/>
    <w:rsid w:val="00C16845"/>
    <w:rsid w:val="00C65068"/>
    <w:rsid w:val="00C83AD7"/>
    <w:rsid w:val="00CC0205"/>
    <w:rsid w:val="00CD5065"/>
    <w:rsid w:val="00D037F2"/>
    <w:rsid w:val="00DD4131"/>
    <w:rsid w:val="00E647C2"/>
    <w:rsid w:val="00F52571"/>
    <w:rsid w:val="00FC4F9F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C6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link w:val="a3"/>
    <w:uiPriority w:val="99"/>
    <w:rsid w:val="00C65068"/>
  </w:style>
  <w:style w:type="paragraph" w:styleId="a4">
    <w:name w:val="footer"/>
    <w:basedOn w:val="a"/>
    <w:link w:val="FooterChar"/>
    <w:uiPriority w:val="99"/>
    <w:unhideWhenUsed/>
    <w:rsid w:val="00C6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link w:val="a4"/>
    <w:uiPriority w:val="99"/>
    <w:rsid w:val="00C65068"/>
  </w:style>
  <w:style w:type="table" w:styleId="a5">
    <w:name w:val="Table Grid"/>
    <w:basedOn w:val="a1"/>
    <w:uiPriority w:val="59"/>
    <w:rsid w:val="00C1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C6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link w:val="a3"/>
    <w:uiPriority w:val="99"/>
    <w:rsid w:val="00C65068"/>
  </w:style>
  <w:style w:type="paragraph" w:styleId="a4">
    <w:name w:val="footer"/>
    <w:basedOn w:val="a"/>
    <w:link w:val="FooterChar"/>
    <w:uiPriority w:val="99"/>
    <w:unhideWhenUsed/>
    <w:rsid w:val="00C6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link w:val="a4"/>
    <w:uiPriority w:val="99"/>
    <w:rsid w:val="00C65068"/>
  </w:style>
  <w:style w:type="table" w:styleId="a5">
    <w:name w:val="Table Grid"/>
    <w:basedOn w:val="a1"/>
    <w:uiPriority w:val="59"/>
    <w:rsid w:val="00C1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2016-11-09T21:03:00Z</dcterms:created>
  <dcterms:modified xsi:type="dcterms:W3CDTF">2016-11-09T21:03:00Z</dcterms:modified>
</cp:coreProperties>
</file>