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57" w:rsidRDefault="00410B57" w:rsidP="00410B57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مدرسة اليراع الاسلامية</w:t>
      </w:r>
    </w:p>
    <w:p w:rsidR="00410B57" w:rsidRDefault="00410B57" w:rsidP="00410B57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امتحان الفترة التقويمية الاولى للعام الدراسي 2015/2016 ف2</w:t>
      </w:r>
    </w:p>
    <w:p w:rsidR="00410B57" w:rsidRDefault="00410B57" w:rsidP="00410B57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الاسم:.......................      تربية وطنية/سادس           التاريخ:........................</w:t>
      </w:r>
    </w:p>
    <w:p w:rsidR="00410B57" w:rsidRDefault="00410B57" w:rsidP="00410B57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الاول: </w:t>
      </w:r>
      <w:r>
        <w:rPr>
          <w:rFonts w:hint="cs"/>
          <w:b/>
          <w:bCs/>
          <w:sz w:val="32"/>
          <w:szCs w:val="32"/>
          <w:rtl/>
          <w:lang w:bidi="ar-JO"/>
        </w:rPr>
        <w:t>وضح المقصود بمايلي: (3)</w:t>
      </w:r>
    </w:p>
    <w:p w:rsidR="00410B57" w:rsidRDefault="00410B57" w:rsidP="00410B5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_ </w:t>
      </w:r>
      <w:r>
        <w:rPr>
          <w:rFonts w:hint="cs"/>
          <w:b/>
          <w:bCs/>
          <w:sz w:val="28"/>
          <w:szCs w:val="28"/>
          <w:rtl/>
          <w:lang w:bidi="ar-JO"/>
        </w:rPr>
        <w:t>ذوي الاعاقة: ................................................................................................ ......................................................................................................................</w:t>
      </w:r>
    </w:p>
    <w:p w:rsidR="00410B57" w:rsidRDefault="00410B57" w:rsidP="00410B5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 الدستور غير المكتوب:......................................................................................... ......................................................................................................................</w:t>
      </w:r>
    </w:p>
    <w:p w:rsidR="00410B57" w:rsidRDefault="00410B57" w:rsidP="00410B57">
      <w:pPr>
        <w:pBdr>
          <w:bottom w:val="single" w:sz="12" w:space="1" w:color="auto"/>
        </w:pBd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النظام الملكي:....................................................................................................... .....................................................................................................................</w:t>
      </w:r>
    </w:p>
    <w:p w:rsidR="00410B57" w:rsidRDefault="00410B57" w:rsidP="00410B5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oundrect id="_x0000_s1026" style="position:absolute;left:0;text-align:left;margin-left:203.25pt;margin-top:27.05pt;width:106.5pt;height:24.75pt;z-index:251658240" arcsize="10923f">
            <v:textbox>
              <w:txbxContent>
                <w:p w:rsidR="00410B57" w:rsidRPr="00AB2921" w:rsidRDefault="00410B57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AB29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أركان الدولة</w:t>
                  </w:r>
                </w:p>
              </w:txbxContent>
            </v:textbox>
          </v:roundrect>
        </w:pict>
      </w:r>
      <w:r>
        <w:rPr>
          <w:rFonts w:hint="cs"/>
          <w:b/>
          <w:bCs/>
          <w:sz w:val="28"/>
          <w:szCs w:val="28"/>
          <w:rtl/>
          <w:lang w:bidi="ar-JO"/>
        </w:rPr>
        <w:t>السؤال الثاني: أمل المخ</w:t>
      </w:r>
      <w:r w:rsidR="005035ED">
        <w:rPr>
          <w:rFonts w:hint="cs"/>
          <w:b/>
          <w:bCs/>
          <w:sz w:val="28"/>
          <w:szCs w:val="28"/>
          <w:rtl/>
          <w:lang w:bidi="ar-JO"/>
        </w:rPr>
        <w:t>طط التالي بما يلزمه من معلومات : (6)</w:t>
      </w:r>
    </w:p>
    <w:p w:rsidR="005035ED" w:rsidRDefault="005035ED" w:rsidP="00410B57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oundrect id="_x0000_s1056" style="position:absolute;left:0;text-align:left;margin-left:87pt;margin-top:82.5pt;width:96pt;height:43.5pt;z-index:251687936" arcsize="10923f">
            <v:textbox>
              <w:txbxContent>
                <w:p w:rsidR="005035ED" w:rsidRDefault="005035ED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47.25pt;margin-top:48.75pt;width:0;height:30pt;z-index:251673600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oundrect id="_x0000_s1031" style="position:absolute;left:0;text-align:left;margin-left:417pt;margin-top:72.75pt;width:71.25pt;height:40.5pt;z-index:251663360" arcsize="10923f">
            <v:textbox>
              <w:txbxContent>
                <w:p w:rsidR="00AB2921" w:rsidRPr="00AB2921" w:rsidRDefault="00AB2921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الاقليم    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roundrect id="_x0000_s1039" style="position:absolute;left:0;text-align:left;margin-left:457.5pt;margin-top:162pt;width:49.5pt;height:36.75pt;z-index:251670528" arcsize="10923f">
            <v:textbox>
              <w:txbxContent>
                <w:p w:rsidR="00AB2921" w:rsidRPr="00AB2921" w:rsidRDefault="00AB2921">
                  <w:pPr>
                    <w:rPr>
                      <w:rFonts w:hint="cs"/>
                      <w:sz w:val="36"/>
                      <w:szCs w:val="36"/>
                      <w:lang w:bidi="ar-JO"/>
                    </w:rPr>
                  </w:pPr>
                  <w:r w:rsidRPr="00AB2921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_x0000_s1035" type="#_x0000_t32" style="position:absolute;left:0;text-align:left;margin-left:478.5pt;margin-top:129pt;width:0;height:33pt;z-index:251666432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33" type="#_x0000_t32" style="position:absolute;left:0;text-align:left;margin-left:465.75pt;margin-top:113.25pt;width:0;height:15.75pt;z-index:251664384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oundrect id="_x0000_s1040" style="position:absolute;left:0;text-align:left;margin-left:394.5pt;margin-top:162pt;width:58.5pt;height:41.25pt;z-index:251671552" arcsize="10923f">
            <v:textbox>
              <w:txbxContent>
                <w:p w:rsidR="005035ED" w:rsidRPr="005035ED" w:rsidRDefault="005035ED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المائي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_x0000_s1036" type="#_x0000_t32" style="position:absolute;left:0;text-align:left;margin-left:423.75pt;margin-top:129pt;width:0;height:33pt;z-index:251667456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38" type="#_x0000_t32" style="position:absolute;left:0;text-align:left;margin-left:365.25pt;margin-top:129pt;width:.75pt;height:33pt;z-index:251669504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oundrect id="_x0000_s1041" style="position:absolute;left:0;text-align:left;margin-left:332.25pt;margin-top:162pt;width:56.25pt;height:41.25pt;z-index:251672576" arcsize="10923f">
            <v:textbox>
              <w:txbxContent>
                <w:p w:rsidR="005035ED" w:rsidRDefault="005035ED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_x0000_s1037" type="#_x0000_t32" style="position:absolute;left:0;text-align:left;margin-left:360.75pt;margin-top:129pt;width:56.25pt;height:0;flip:x;z-index:251668480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34" type="#_x0000_t32" style="position:absolute;left:0;text-align:left;margin-left:391.5pt;margin-top:129pt;width:87pt;height:0;z-index:251665408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48" type="#_x0000_t32" style="position:absolute;left:0;text-align:left;margin-left:263.25pt;margin-top:150.75pt;width:0;height:33pt;z-index:251679744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oundrect id="_x0000_s1052" style="position:absolute;left:0;text-align:left;margin-left:232.5pt;margin-top:183.75pt;width:77.25pt;height:42pt;z-index:251683840" arcsize="10923f">
            <v:textbox>
              <w:txbxContent>
                <w:p w:rsidR="005035ED" w:rsidRDefault="005035ED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_x0000_s1049" type="#_x0000_t32" style="position:absolute;left:0;text-align:left;margin-left:190.5pt;margin-top:150.75pt;width:.75pt;height:33pt;z-index:251680768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oundrect id="_x0000_s1053" style="position:absolute;left:0;text-align:left;margin-left:137.25pt;margin-top:183.75pt;width:83.25pt;height:42pt;z-index:251684864" arcsize="10923f">
            <v:textbox>
              <w:txbxContent>
                <w:p w:rsidR="005035ED" w:rsidRDefault="005035ED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_x0000_s1051" type="#_x0000_t32" style="position:absolute;left:0;text-align:left;margin-left:117.75pt;margin-top:150.75pt;width:0;height:33pt;z-index:251682816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oundrect id="_x0000_s1054" style="position:absolute;left:0;text-align:left;margin-left:15.75pt;margin-top:183.75pt;width:112.5pt;height:37.5pt;z-index:251685888" arcsize="10923f">
            <v:textbox>
              <w:txbxContent>
                <w:p w:rsidR="005035ED" w:rsidRPr="005035ED" w:rsidRDefault="005035ED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5035E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السلطة 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قضائية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_x0000_s1050" type="#_x0000_t32" style="position:absolute;left:0;text-align:left;margin-left:114pt;margin-top:150.75pt;width:53.25pt;height:0;flip:x;z-index:251681792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47" type="#_x0000_t32" style="position:absolute;left:0;text-align:left;margin-left:150.75pt;margin-top:150.75pt;width:112.5pt;height:0;z-index:251678720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27" type="#_x0000_t32" style="position:absolute;left:0;text-align:left;margin-left:261pt;margin-top:23.25pt;width:0;height:25.5pt;z-index:251659264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58" type="#_x0000_t32" style="position:absolute;left:0;text-align:left;margin-left:24pt;margin-top:48.75pt;width:1.5pt;height:33.75pt;z-index:251689984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oundrect id="_x0000_s1057" style="position:absolute;left:0;text-align:left;margin-left:-14.25pt;margin-top:82.5pt;width:87.75pt;height:39.75pt;z-index:251688960" arcsize="10923f">
            <v:textbox>
              <w:txbxContent>
                <w:p w:rsidR="005035ED" w:rsidRDefault="005035ED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_x0000_s1055" type="#_x0000_t32" style="position:absolute;left:0;text-align:left;margin-left:127.5pt;margin-top:48.75pt;width:.75pt;height:33.75pt;z-index:251686912" o:connectortype="straight">
            <v:stroke endarrow="block"/>
          </v:shape>
        </w:pict>
      </w:r>
      <w:r w:rsidR="00AB2921">
        <w:rPr>
          <w:b/>
          <w:bCs/>
          <w:noProof/>
          <w:sz w:val="28"/>
          <w:szCs w:val="28"/>
        </w:rPr>
        <w:pict>
          <v:shape id="_x0000_s1046" type="#_x0000_t32" style="position:absolute;left:0;text-align:left;margin-left:246.75pt;margin-top:122.25pt;width:.75pt;height:28.5pt;z-index:251677696" o:connectortype="straight">
            <v:stroke endarrow="block"/>
          </v:shape>
        </w:pict>
      </w:r>
      <w:r w:rsidR="00AB2921">
        <w:rPr>
          <w:b/>
          <w:bCs/>
          <w:noProof/>
          <w:sz w:val="28"/>
          <w:szCs w:val="28"/>
        </w:rPr>
        <w:pict>
          <v:roundrect id="_x0000_s1045" style="position:absolute;left:0;text-align:left;margin-left:220.5pt;margin-top:82.5pt;width:78pt;height:39.75pt;z-index:251676672" arcsize="10923f">
            <v:textbox>
              <w:txbxContent>
                <w:p w:rsidR="00AB2921" w:rsidRPr="00AB2921" w:rsidRDefault="00AB2921">
                  <w:pPr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السلطة</w:t>
                  </w:r>
                </w:p>
              </w:txbxContent>
            </v:textbox>
          </v:roundrect>
        </w:pict>
      </w:r>
      <w:r w:rsidR="00AB2921">
        <w:rPr>
          <w:b/>
          <w:bCs/>
          <w:noProof/>
          <w:sz w:val="28"/>
          <w:szCs w:val="28"/>
        </w:rPr>
        <w:pict>
          <v:shape id="_x0000_s1044" type="#_x0000_t32" style="position:absolute;left:0;text-align:left;margin-left:243pt;margin-top:48.75pt;width:0;height:33.75pt;z-index:251675648" o:connectortype="straight">
            <v:stroke endarrow="block"/>
          </v:shape>
        </w:pict>
      </w:r>
      <w:r w:rsidR="00AB2921">
        <w:rPr>
          <w:b/>
          <w:bCs/>
          <w:noProof/>
          <w:sz w:val="28"/>
          <w:szCs w:val="28"/>
        </w:rPr>
        <w:pict>
          <v:roundrect id="_x0000_s1043" style="position:absolute;left:0;text-align:left;margin-left:315pt;margin-top:78.75pt;width:87.75pt;height:34.5pt;z-index:251674624" arcsize="10923f">
            <v:textbox>
              <w:txbxContent>
                <w:p w:rsidR="00AB2921" w:rsidRDefault="00AB2921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</w:t>
                  </w:r>
                </w:p>
              </w:txbxContent>
            </v:textbox>
          </v:roundrect>
        </w:pict>
      </w:r>
      <w:r w:rsidR="00AB2921">
        <w:rPr>
          <w:b/>
          <w:bCs/>
          <w:noProof/>
          <w:sz w:val="28"/>
          <w:szCs w:val="28"/>
        </w:rPr>
        <w:pict>
          <v:shape id="_x0000_s1030" type="#_x0000_t32" style="position:absolute;left:0;text-align:left;margin-left:453pt;margin-top:48.75pt;width:0;height:24pt;z-index:251662336" o:connectortype="straight">
            <v:stroke endarrow="block"/>
          </v:shape>
        </w:pict>
      </w:r>
      <w:r w:rsidR="00AB2921">
        <w:rPr>
          <w:b/>
          <w:bCs/>
          <w:noProof/>
          <w:sz w:val="28"/>
          <w:szCs w:val="28"/>
        </w:rPr>
        <w:pict>
          <v:shape id="_x0000_s1029" type="#_x0000_t32" style="position:absolute;left:0;text-align:left;margin-left:19.5pt;margin-top:48.75pt;width:243.75pt;height:0;flip:x;z-index:251661312" o:connectortype="straight">
            <v:stroke endarrow="block"/>
          </v:shape>
        </w:pict>
      </w:r>
      <w:r w:rsidR="00AB2921">
        <w:rPr>
          <w:b/>
          <w:bCs/>
          <w:noProof/>
          <w:sz w:val="28"/>
          <w:szCs w:val="28"/>
        </w:rPr>
        <w:pict>
          <v:shape id="_x0000_s1028" type="#_x0000_t32" style="position:absolute;left:0;text-align:left;margin-left:263.25pt;margin-top:48.75pt;width:189.75pt;height:0;z-index:251660288" o:connectortype="elbow" adj="-38163,-1,-38163">
            <v:stroke endarrow="block"/>
          </v:shape>
        </w:pict>
      </w:r>
    </w:p>
    <w:p w:rsidR="005035ED" w:rsidRPr="005035ED" w:rsidRDefault="005035ED" w:rsidP="005035ED">
      <w:pPr>
        <w:rPr>
          <w:sz w:val="28"/>
          <w:szCs w:val="28"/>
          <w:lang w:bidi="ar-JO"/>
        </w:rPr>
      </w:pPr>
    </w:p>
    <w:p w:rsidR="005035ED" w:rsidRPr="005035ED" w:rsidRDefault="005035ED" w:rsidP="005035ED">
      <w:pPr>
        <w:rPr>
          <w:sz w:val="28"/>
          <w:szCs w:val="28"/>
          <w:lang w:bidi="ar-JO"/>
        </w:rPr>
      </w:pPr>
    </w:p>
    <w:p w:rsidR="005035ED" w:rsidRPr="005035ED" w:rsidRDefault="005035ED" w:rsidP="005035ED">
      <w:pPr>
        <w:rPr>
          <w:sz w:val="28"/>
          <w:szCs w:val="28"/>
          <w:lang w:bidi="ar-JO"/>
        </w:rPr>
      </w:pPr>
    </w:p>
    <w:p w:rsidR="005035ED" w:rsidRPr="005035ED" w:rsidRDefault="005035ED" w:rsidP="005035ED">
      <w:pPr>
        <w:rPr>
          <w:sz w:val="28"/>
          <w:szCs w:val="28"/>
          <w:lang w:bidi="ar-JO"/>
        </w:rPr>
      </w:pPr>
    </w:p>
    <w:p w:rsidR="005035ED" w:rsidRDefault="005035ED" w:rsidP="005035ED">
      <w:pPr>
        <w:rPr>
          <w:rFonts w:hint="cs"/>
          <w:sz w:val="28"/>
          <w:szCs w:val="28"/>
          <w:rtl/>
          <w:lang w:bidi="ar-JO"/>
        </w:rPr>
      </w:pPr>
    </w:p>
    <w:p w:rsidR="00DB414F" w:rsidRPr="005035ED" w:rsidRDefault="00DB414F" w:rsidP="005035ED">
      <w:pPr>
        <w:rPr>
          <w:sz w:val="28"/>
          <w:szCs w:val="28"/>
          <w:lang w:bidi="ar-JO"/>
        </w:rPr>
      </w:pPr>
    </w:p>
    <w:p w:rsidR="005035ED" w:rsidRDefault="005035ED" w:rsidP="005035ED">
      <w:pPr>
        <w:pBdr>
          <w:bottom w:val="single" w:sz="12" w:space="1" w:color="auto"/>
        </w:pBdr>
        <w:rPr>
          <w:sz w:val="28"/>
          <w:szCs w:val="28"/>
          <w:lang w:bidi="ar-JO"/>
        </w:rPr>
      </w:pPr>
    </w:p>
    <w:p w:rsidR="005035ED" w:rsidRDefault="00DB414F" w:rsidP="005035ED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الثالث: ما الفرق بين مفهوم الحكومة ومفهوم الدولة . |(2)</w:t>
      </w:r>
    </w:p>
    <w:p w:rsidR="00DB414F" w:rsidRDefault="00DB414F" w:rsidP="005035ED">
      <w:pPr>
        <w:pBdr>
          <w:bottom w:val="single" w:sz="12" w:space="1" w:color="auto"/>
        </w:pBd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الرابع: أملأ الفراغ فيما يلي : (9)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_ من وظائف الدولة .......................................................................................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 عرف دستور عام 1928 باسم ..........................................................................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 من الامثلة على الدساتير المكتوبة ......................................................................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 من مزايا النظام الملكي...................................................................................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 من صلاحيات الملك عبد الله الثاني......................................................................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 ولي عهد المملكة الاردنية الهاشمية هو .............................................................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الحقوق المدنية والسياسية ...........................................................................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 من الحقوق الاقتصادية والاجتماعية .................................................................</w:t>
      </w:r>
    </w:p>
    <w:p w:rsidR="00DB414F" w:rsidRDefault="00DB414F" w:rsidP="00DB414F">
      <w:pPr>
        <w:pBdr>
          <w:bottom w:val="single" w:sz="12" w:space="1" w:color="auto"/>
        </w:pBd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حقوق ذوي الاعاقة في مجال التعليم والتعليم العالي..............................................</w:t>
      </w:r>
    </w:p>
    <w:p w:rsidR="00DB414F" w:rsidRDefault="00DB414F" w:rsidP="00DB414F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مع تمنياتي لكم بالتفويق والنجاح </w:t>
      </w:r>
    </w:p>
    <w:p w:rsidR="00DB414F" w:rsidRPr="00DB414F" w:rsidRDefault="00DB414F" w:rsidP="00DB414F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معلمتكم : نهيل دولة </w:t>
      </w:r>
    </w:p>
    <w:sectPr w:rsidR="00DB414F" w:rsidRPr="00DB414F" w:rsidSect="00991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626"/>
    <w:multiLevelType w:val="hybridMultilevel"/>
    <w:tmpl w:val="7B22265E"/>
    <w:lvl w:ilvl="0" w:tplc="2974B4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F3271"/>
    <w:multiLevelType w:val="hybridMultilevel"/>
    <w:tmpl w:val="AF1A25A2"/>
    <w:lvl w:ilvl="0" w:tplc="8238F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44EF2"/>
    <w:multiLevelType w:val="hybridMultilevel"/>
    <w:tmpl w:val="05C0D982"/>
    <w:lvl w:ilvl="0" w:tplc="15803D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B57"/>
    <w:rsid w:val="00410B57"/>
    <w:rsid w:val="005035ED"/>
    <w:rsid w:val="009910E6"/>
    <w:rsid w:val="00AB2921"/>
    <w:rsid w:val="00BB78BA"/>
    <w:rsid w:val="00DB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42"/>
        <o:r id="V:Rule24" type="connector" idref="#_x0000_s1044"/>
        <o:r id="V:Rule26" type="connector" idref="#_x0000_s1046"/>
        <o:r id="V:Rule28" type="connector" idref="#_x0000_s1047"/>
        <o:r id="V:Rule30" type="connector" idref="#_x0000_s1048"/>
        <o:r id="V:Rule32" type="connector" idref="#_x0000_s1049"/>
        <o:r id="V:Rule34" type="connector" idref="#_x0000_s1050"/>
        <o:r id="V:Rule36" type="connector" idref="#_x0000_s1051"/>
        <o:r id="V:Rule38" type="connector" idref="#_x0000_s1055"/>
        <o:r id="V:Rule40" type="connector" idref="#_x0000_s105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2016-03-06T19:29:00Z</dcterms:created>
  <dcterms:modified xsi:type="dcterms:W3CDTF">2016-03-06T20:09:00Z</dcterms:modified>
</cp:coreProperties>
</file>