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07" w:rsidRPr="005A1E5E" w:rsidRDefault="00D84BF1" w:rsidP="00A42E9D">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2A1B0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في عهد الدولة العثمانية.</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25</w:t>
            </w:r>
          </w:p>
        </w:tc>
        <w:tc>
          <w:tcPr>
            <w:tcW w:w="1985" w:type="dxa"/>
            <w:vAlign w:val="center"/>
          </w:tcPr>
          <w:p w:rsidR="00754807" w:rsidRPr="00B855F4" w:rsidRDefault="00754807" w:rsidP="00CA6EB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A6EB1">
              <w:rPr>
                <w:rFonts w:ascii="Arial" w:hAnsi="Arial" w:cs="Arial" w:hint="cs"/>
                <w:sz w:val="24"/>
                <w:szCs w:val="24"/>
                <w:rtl/>
                <w:lang w:bidi="ar-JO"/>
              </w:rPr>
              <w:t>15</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2</w:t>
            </w:r>
            <w:r>
              <w:rPr>
                <w:rFonts w:ascii="Arial" w:hAnsi="Arial" w:cs="Arial" w:hint="cs"/>
                <w:sz w:val="24"/>
                <w:szCs w:val="24"/>
                <w:rtl/>
                <w:lang w:bidi="ar-JO"/>
              </w:rPr>
              <w:t xml:space="preserve"> / 9  إلى </w:t>
            </w:r>
            <w:r w:rsidR="002A1B0E">
              <w:rPr>
                <w:rFonts w:ascii="Arial" w:hAnsi="Arial" w:cs="Arial" w:hint="cs"/>
                <w:sz w:val="24"/>
                <w:szCs w:val="24"/>
                <w:rtl/>
                <w:lang w:bidi="ar-JO"/>
              </w:rPr>
              <w:t>11</w:t>
            </w:r>
            <w:r>
              <w:rPr>
                <w:rFonts w:ascii="Arial" w:hAnsi="Arial" w:cs="Arial" w:hint="cs"/>
                <w:sz w:val="24"/>
                <w:szCs w:val="24"/>
                <w:rtl/>
                <w:lang w:bidi="ar-JO"/>
              </w:rPr>
              <w:t xml:space="preserve"> / </w:t>
            </w:r>
            <w:r w:rsidR="00C35DB7">
              <w:rPr>
                <w:rFonts w:ascii="Arial" w:hAnsi="Arial" w:cs="Arial" w:hint="cs"/>
                <w:sz w:val="24"/>
                <w:szCs w:val="24"/>
                <w:rtl/>
                <w:lang w:bidi="ar-JO"/>
              </w:rPr>
              <w:t>10</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894A7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94A7C">
              <w:rPr>
                <w:rFonts w:ascii="Arial" w:hAnsi="Arial" w:cs="Arial" w:hint="cs"/>
                <w:sz w:val="24"/>
                <w:szCs w:val="24"/>
                <w:rtl/>
              </w:rPr>
              <w:t>تتعرف على أحوال البلاد العربية في أواخر الحكم العثماني</w:t>
            </w:r>
            <w:r>
              <w:rPr>
                <w:rFonts w:ascii="Arial" w:hAnsi="Arial" w:cs="Arial" w:hint="cs"/>
                <w:sz w:val="24"/>
                <w:szCs w:val="24"/>
                <w:rtl/>
              </w:rPr>
              <w:t>.</w:t>
            </w:r>
          </w:p>
          <w:p w:rsidR="00D84BF1" w:rsidRPr="00EB238C" w:rsidRDefault="00D84BF1" w:rsidP="00894A7C">
            <w:pPr>
              <w:bidi/>
              <w:spacing w:line="336" w:lineRule="auto"/>
              <w:jc w:val="lowKashida"/>
              <w:rPr>
                <w:rFonts w:ascii="Arial" w:hAnsi="Arial" w:cs="Arial"/>
                <w:sz w:val="24"/>
                <w:szCs w:val="24"/>
                <w:rtl/>
              </w:rPr>
            </w:pPr>
            <w:r>
              <w:rPr>
                <w:rFonts w:ascii="Arial" w:hAnsi="Arial" w:cs="Arial" w:hint="cs"/>
                <w:sz w:val="24"/>
                <w:szCs w:val="24"/>
                <w:rtl/>
              </w:rPr>
              <w:t xml:space="preserve">3- </w:t>
            </w:r>
            <w:r w:rsidR="00894A7C">
              <w:rPr>
                <w:rFonts w:ascii="Arial" w:hAnsi="Arial" w:cs="Arial" w:hint="cs"/>
                <w:sz w:val="24"/>
                <w:szCs w:val="24"/>
                <w:rtl/>
              </w:rPr>
              <w:t>تفسر أسباب إحاطة العثمانيين للوطن العربي بسياج من العزلة عن التأثيرات الخارجية</w:t>
            </w:r>
            <w:r w:rsidRPr="00EB238C">
              <w:rPr>
                <w:rFonts w:ascii="Arial" w:hAnsi="Arial" w:cs="Arial"/>
                <w:sz w:val="24"/>
                <w:szCs w:val="24"/>
                <w:rtl/>
              </w:rPr>
              <w:t>.</w:t>
            </w:r>
          </w:p>
          <w:p w:rsidR="00D84BF1" w:rsidRPr="00EB238C" w:rsidRDefault="00D84BF1" w:rsidP="00894A7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894A7C">
              <w:rPr>
                <w:rFonts w:ascii="Arial" w:hAnsi="Arial" w:cs="Arial" w:hint="cs"/>
                <w:sz w:val="24"/>
                <w:szCs w:val="24"/>
                <w:rtl/>
              </w:rPr>
              <w:t>تتتبع حركات الإصلاح والتجديد في الدولة العثمانية</w:t>
            </w:r>
            <w:r w:rsidRPr="00EB238C">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432C87">
              <w:rPr>
                <w:rFonts w:ascii="Arial" w:hAnsi="Arial" w:cs="Arial" w:hint="cs"/>
                <w:sz w:val="24"/>
                <w:szCs w:val="24"/>
                <w:rtl/>
              </w:rPr>
              <w:t>تتتبع مراحل امتداد الدولة العثمانية في الوطن العربي</w:t>
            </w:r>
            <w:r w:rsidRPr="00EB238C">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432C87">
              <w:rPr>
                <w:rFonts w:ascii="Arial" w:hAnsi="Arial" w:cs="Arial" w:hint="cs"/>
                <w:sz w:val="24"/>
                <w:szCs w:val="24"/>
                <w:rtl/>
                <w:lang w:bidi="ar-JO"/>
              </w:rPr>
              <w:t>تستخلص أثر سياسة التتريك السلبية على الوطن العربي</w:t>
            </w:r>
            <w:r>
              <w:rPr>
                <w:rFonts w:ascii="Arial" w:hAnsi="Arial" w:cs="Arial" w:hint="cs"/>
                <w:sz w:val="24"/>
                <w:szCs w:val="24"/>
                <w:rtl/>
                <w:lang w:bidi="ar-JO"/>
              </w:rPr>
              <w:t>.</w:t>
            </w:r>
          </w:p>
          <w:p w:rsidR="00D84BF1"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432C87">
              <w:rPr>
                <w:rFonts w:ascii="Arial" w:hAnsi="Arial" w:cs="Arial" w:hint="cs"/>
                <w:sz w:val="24"/>
                <w:szCs w:val="24"/>
                <w:rtl/>
                <w:lang w:bidi="ar-JO"/>
              </w:rPr>
              <w:t>تنبذ السياسية العنصرية والاستبدادية التي اتبعها حزب الاتحاد والترقي</w:t>
            </w:r>
            <w:r>
              <w:rPr>
                <w:rFonts w:ascii="Arial" w:hAnsi="Arial" w:cs="Arial" w:hint="cs"/>
                <w:sz w:val="24"/>
                <w:szCs w:val="24"/>
                <w:rtl/>
                <w:lang w:bidi="ar-JO"/>
              </w:rPr>
              <w:t>.</w:t>
            </w:r>
          </w:p>
          <w:p w:rsidR="00DF4798" w:rsidRDefault="00DF4798"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432C87">
              <w:rPr>
                <w:rFonts w:ascii="Arial" w:hAnsi="Arial" w:cs="Arial" w:hint="cs"/>
                <w:sz w:val="24"/>
                <w:szCs w:val="24"/>
                <w:rtl/>
                <w:lang w:bidi="ar-JO"/>
              </w:rPr>
              <w:t>تقدر دور الشريف الحسين بن علي في تخليص العرب من الظلم والطغيان العثماني</w:t>
            </w:r>
            <w:r>
              <w:rPr>
                <w:rFonts w:ascii="Arial" w:hAnsi="Arial" w:cs="Arial" w:hint="cs"/>
                <w:sz w:val="24"/>
                <w:szCs w:val="24"/>
                <w:rtl/>
                <w:lang w:bidi="ar-JO"/>
              </w:rPr>
              <w:t>.</w:t>
            </w:r>
          </w:p>
          <w:p w:rsidR="00DF4798" w:rsidRPr="00B855F4" w:rsidRDefault="00DF4798"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894A7C">
              <w:rPr>
                <w:rFonts w:ascii="Arial" w:hAnsi="Arial" w:cs="Arial" w:hint="cs"/>
                <w:sz w:val="24"/>
                <w:szCs w:val="24"/>
                <w:rtl/>
              </w:rPr>
              <w:t xml:space="preserve">تكتسب القيم والاتجاهات والمهارات الوارده </w:t>
            </w:r>
            <w:r w:rsidR="00894A7C" w:rsidRPr="00B855F4">
              <w:rPr>
                <w:rFonts w:ascii="Arial" w:hAnsi="Arial" w:cs="Arial"/>
                <w:sz w:val="24"/>
                <w:szCs w:val="24"/>
                <w:rtl/>
              </w:rPr>
              <w:t>في الوحدة</w:t>
            </w:r>
            <w:r w:rsidR="00207984">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DF4798" w:rsidRDefault="00DF4798" w:rsidP="00432C8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432C87">
              <w:rPr>
                <w:rFonts w:ascii="Arial" w:hAnsi="Arial" w:cs="Arial" w:hint="cs"/>
                <w:sz w:val="24"/>
                <w:szCs w:val="24"/>
                <w:rtl/>
              </w:rPr>
              <w:t>الوطن العربي</w:t>
            </w:r>
            <w:r>
              <w:rPr>
                <w:rFonts w:ascii="Arial" w:hAnsi="Arial" w:cs="Arial" w:hint="cs"/>
                <w:sz w:val="24"/>
                <w:szCs w:val="24"/>
                <w:rtl/>
              </w:rPr>
              <w:t>.</w:t>
            </w:r>
          </w:p>
          <w:p w:rsidR="00D84BF1" w:rsidRPr="00B855F4" w:rsidRDefault="00DF4798" w:rsidP="00DF4798">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32C87">
              <w:rPr>
                <w:rFonts w:ascii="Arial" w:hAnsi="Arial" w:cs="Arial" w:hint="cs"/>
                <w:sz w:val="24"/>
                <w:szCs w:val="24"/>
                <w:rtl/>
              </w:rPr>
              <w:t>عمل منشورات عن أبرز الصناعات المحلية في الدولة العثمانية</w:t>
            </w:r>
            <w:r w:rsidRPr="00B855F4">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32C87">
              <w:rPr>
                <w:rFonts w:ascii="Arial" w:hAnsi="Arial" w:cs="Arial" w:hint="cs"/>
                <w:sz w:val="24"/>
                <w:szCs w:val="24"/>
                <w:rtl/>
              </w:rPr>
              <w:t>مناقشة أسباب إصدار السلطان العثماني عبدالمجيد الأول مرسوم التنظيمات الخيرية</w:t>
            </w:r>
            <w:r w:rsidRPr="00B855F4">
              <w:rPr>
                <w:rFonts w:ascii="Arial" w:hAnsi="Arial" w:cs="Arial"/>
                <w:sz w:val="24"/>
                <w:szCs w:val="24"/>
                <w:rtl/>
              </w:rPr>
              <w:t>.</w:t>
            </w:r>
          </w:p>
          <w:p w:rsidR="00D84BF1" w:rsidRPr="00B855F4" w:rsidRDefault="00D84BF1" w:rsidP="00432C87">
            <w:pPr>
              <w:bidi/>
              <w:spacing w:line="336" w:lineRule="auto"/>
              <w:jc w:val="lowKashida"/>
              <w:rPr>
                <w:rFonts w:ascii="Arial" w:hAnsi="Arial" w:cs="Arial"/>
                <w:sz w:val="24"/>
                <w:szCs w:val="24"/>
                <w:rtl/>
              </w:rPr>
            </w:pPr>
            <w:r>
              <w:rPr>
                <w:rFonts w:ascii="Arial" w:hAnsi="Arial" w:cs="Arial" w:hint="cs"/>
                <w:sz w:val="24"/>
                <w:szCs w:val="24"/>
                <w:rtl/>
              </w:rPr>
              <w:t xml:space="preserve">3- </w:t>
            </w:r>
            <w:r w:rsidR="00432C87">
              <w:rPr>
                <w:rFonts w:ascii="Arial" w:hAnsi="Arial" w:cs="Arial" w:hint="cs"/>
                <w:sz w:val="24"/>
                <w:szCs w:val="24"/>
                <w:rtl/>
              </w:rPr>
              <w:t>بالرجوع إلى مكتبة المدرسة يطلب من الطالبات كتابة تقرير عن أسباب تسمية الدولة العثمانية باسم "رجل أوروبا المريض"</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4FA3">
              <w:rPr>
                <w:rFonts w:ascii="Arial" w:hAnsi="Arial" w:cs="Arial" w:hint="cs"/>
                <w:sz w:val="24"/>
                <w:szCs w:val="24"/>
                <w:rtl/>
                <w:lang w:bidi="ar-JO"/>
              </w:rPr>
              <w:t xml:space="preserve">البلاد العربية </w:t>
            </w:r>
            <w:r w:rsidR="005D4FA3">
              <w:rPr>
                <w:rFonts w:ascii="Arial" w:hAnsi="Arial" w:cs="Arial" w:hint="cs"/>
                <w:sz w:val="24"/>
                <w:szCs w:val="24"/>
                <w:rtl/>
              </w:rPr>
              <w:t>في عهد الدولة العثمانية</w:t>
            </w:r>
            <w:r w:rsidRPr="00B855F4">
              <w:rPr>
                <w:rFonts w:ascii="Arial" w:hAnsi="Arial" w:cs="Arial"/>
                <w:sz w:val="24"/>
                <w:szCs w:val="24"/>
                <w:rtl/>
              </w:rPr>
              <w:t>.</w:t>
            </w:r>
          </w:p>
        </w:tc>
        <w:tc>
          <w:tcPr>
            <w:tcW w:w="2088" w:type="dxa"/>
          </w:tcPr>
          <w:p w:rsidR="00D84BF1" w:rsidRPr="00B855F4" w:rsidRDefault="00D84BF1"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4FA3">
              <w:rPr>
                <w:rFonts w:ascii="Arial" w:hAnsi="Arial" w:cs="Arial" w:hint="cs"/>
                <w:sz w:val="24"/>
                <w:szCs w:val="24"/>
                <w:rtl/>
                <w:lang w:bidi="ar-JO"/>
              </w:rPr>
              <w:t>8</w:t>
            </w:r>
            <w:r w:rsidRPr="00B855F4">
              <w:rPr>
                <w:rFonts w:ascii="Arial" w:hAnsi="Arial" w:cs="Arial"/>
                <w:sz w:val="24"/>
                <w:szCs w:val="24"/>
                <w:rtl/>
                <w:lang w:bidi="ar-JO"/>
              </w:rPr>
              <w:t xml:space="preserve"> - </w:t>
            </w:r>
            <w:r w:rsidR="005D4FA3">
              <w:rPr>
                <w:rFonts w:ascii="Arial" w:hAnsi="Arial" w:cs="Arial" w:hint="cs"/>
                <w:sz w:val="24"/>
                <w:szCs w:val="24"/>
                <w:rtl/>
                <w:lang w:bidi="ar-JO"/>
              </w:rPr>
              <w:t>25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rPr>
              <w:t>أحوال البلاد العربية في العهد العثماني</w:t>
            </w:r>
            <w:r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rPr>
              <w:t>حركات الإصلاح والتجديد في الدولة العثمانية</w:t>
            </w:r>
            <w:r w:rsidRPr="00B855F4">
              <w:rPr>
                <w:rFonts w:ascii="Arial" w:hAnsi="Arial" w:cs="Arial"/>
                <w:sz w:val="24"/>
                <w:szCs w:val="24"/>
                <w:rtl/>
                <w:lang w:bidi="ar-JO"/>
              </w:rPr>
              <w:t>.</w:t>
            </w:r>
          </w:p>
          <w:p w:rsidR="00D039EF" w:rsidRPr="00B855F4" w:rsidRDefault="00D84BF1" w:rsidP="009D391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عوامل ضعف الدولة العثمانية وانهيارها</w:t>
            </w:r>
            <w:r w:rsidR="00D039EF">
              <w:rPr>
                <w:rFonts w:ascii="Arial" w:hAnsi="Arial" w:cs="Arial" w:hint="cs"/>
                <w:sz w:val="24"/>
                <w:szCs w:val="24"/>
                <w:rtl/>
                <w:lang w:bidi="ar-JO"/>
              </w:rPr>
              <w:t xml:space="preserve">. </w:t>
            </w:r>
          </w:p>
          <w:p w:rsidR="00D84BF1" w:rsidRPr="00B855F4" w:rsidRDefault="00D84BF1" w:rsidP="00F52F79">
            <w:pPr>
              <w:widowControl w:val="0"/>
              <w:bidi/>
              <w:spacing w:line="336" w:lineRule="auto"/>
              <w:jc w:val="lowKashida"/>
              <w:rPr>
                <w:rFonts w:ascii="Arial" w:hAnsi="Arial" w:cs="Arial"/>
                <w:sz w:val="24"/>
                <w:szCs w:val="24"/>
                <w:rtl/>
                <w:lang w:bidi="ar-JO"/>
              </w:rPr>
            </w:pP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خط شريف كلخانة</w:t>
            </w:r>
            <w:r w:rsidRPr="00B855F4">
              <w:rPr>
                <w:rFonts w:ascii="Arial" w:hAnsi="Arial" w:cs="Arial"/>
                <w:sz w:val="24"/>
                <w:szCs w:val="24"/>
                <w:rtl/>
                <w:lang w:bidi="ar-JO"/>
              </w:rPr>
              <w:t>.</w:t>
            </w: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قانون الولايات</w:t>
            </w:r>
            <w:r w:rsidRPr="00B855F4">
              <w:rPr>
                <w:rFonts w:ascii="Arial" w:hAnsi="Arial" w:cs="Arial"/>
                <w:sz w:val="24"/>
                <w:szCs w:val="24"/>
                <w:rtl/>
                <w:lang w:bidi="ar-JO"/>
              </w:rPr>
              <w:t>.</w:t>
            </w: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القانون الأساسي</w:t>
            </w:r>
            <w:r w:rsidRPr="00B855F4">
              <w:rPr>
                <w:rFonts w:ascii="Arial" w:hAnsi="Arial" w:cs="Arial"/>
                <w:sz w:val="24"/>
                <w:szCs w:val="24"/>
                <w:rtl/>
                <w:lang w:bidi="ar-JO"/>
              </w:rPr>
              <w:t>.</w:t>
            </w:r>
          </w:p>
          <w:p w:rsidR="00D84BF1" w:rsidRPr="00B855F4" w:rsidRDefault="00D84BF1" w:rsidP="00D4388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معاهدة كوجوك قينارجة</w:t>
            </w:r>
            <w:r w:rsidRPr="00B855F4">
              <w:rPr>
                <w:rFonts w:ascii="Arial" w:hAnsi="Arial" w:cs="Arial"/>
                <w:sz w:val="24"/>
                <w:szCs w:val="24"/>
                <w:rtl/>
                <w:lang w:bidi="ar-JO"/>
              </w:rPr>
              <w:t>.</w:t>
            </w:r>
          </w:p>
          <w:p w:rsidR="00D84BF1" w:rsidRDefault="00D84BF1" w:rsidP="00D4388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المسألة الشرقية</w:t>
            </w:r>
            <w:r w:rsidRPr="00B855F4">
              <w:rPr>
                <w:rFonts w:ascii="Arial" w:hAnsi="Arial" w:cs="Arial"/>
                <w:sz w:val="24"/>
                <w:szCs w:val="24"/>
                <w:rtl/>
                <w:lang w:bidi="ar-JO"/>
              </w:rPr>
              <w:t>.</w:t>
            </w:r>
          </w:p>
          <w:p w:rsidR="00D84BF1" w:rsidRDefault="00D84BF1" w:rsidP="00D4388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388C">
              <w:rPr>
                <w:rFonts w:ascii="Arial" w:hAnsi="Arial" w:cs="Arial" w:hint="cs"/>
                <w:sz w:val="24"/>
                <w:szCs w:val="24"/>
                <w:rtl/>
                <w:lang w:bidi="ar-JO"/>
              </w:rPr>
              <w:t>سياسة التتريك</w:t>
            </w:r>
            <w:r>
              <w:rPr>
                <w:rFonts w:ascii="Arial" w:hAnsi="Arial" w:cs="Arial" w:hint="cs"/>
                <w:sz w:val="24"/>
                <w:szCs w:val="24"/>
                <w:rtl/>
                <w:lang w:bidi="ar-JO"/>
              </w:rPr>
              <w:t>.</w:t>
            </w:r>
          </w:p>
          <w:p w:rsidR="00F92168" w:rsidRPr="00B855F4" w:rsidRDefault="00D84BF1" w:rsidP="00D4388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388C">
              <w:rPr>
                <w:rFonts w:ascii="Arial" w:hAnsi="Arial" w:cs="Arial" w:hint="cs"/>
                <w:sz w:val="24"/>
                <w:szCs w:val="24"/>
                <w:rtl/>
                <w:lang w:bidi="ar-JO"/>
              </w:rPr>
              <w:t>هدمة مدروس</w:t>
            </w:r>
            <w:r>
              <w:rPr>
                <w:rFonts w:ascii="Arial" w:hAnsi="Arial" w:cs="Arial" w:hint="cs"/>
                <w:sz w:val="24"/>
                <w:szCs w:val="24"/>
                <w:rtl/>
                <w:lang w:bidi="ar-JO"/>
              </w:rPr>
              <w:t>.</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5434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صدر في عهد السلطان عبد العزيز قانون الولايات 1864م وكان يهدف إلى تحديث التنظيمات الإدارية المتبعة في الدولة العثمانية، وبموجبه أصبح في كل ولاية وال يساعده موظفون يقدمون له المساعدة، واستحدث في كل وحدة إدارية مجالس للإدارة يشترك فيها عدد من الأهالي إلى جانب الحكام الإداريين، ووضعت القوانين التي تنظم شؤون المحاكم والأراضي والبلديات والتجارة</w:t>
            </w:r>
            <w:r w:rsidRPr="00B855F4">
              <w:rPr>
                <w:rFonts w:ascii="Arial" w:hAnsi="Arial" w:cs="Arial"/>
                <w:sz w:val="24"/>
                <w:szCs w:val="24"/>
                <w:rtl/>
                <w:lang w:bidi="ar-JO"/>
              </w:rPr>
              <w:t>.</w:t>
            </w:r>
          </w:p>
          <w:p w:rsidR="00D84BF1" w:rsidRPr="007803AB" w:rsidRDefault="00D84BF1" w:rsidP="00543426">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D4388C">
              <w:rPr>
                <w:rFonts w:ascii="Arial" w:hAnsi="Arial" w:cs="Arial" w:hint="cs"/>
                <w:sz w:val="24"/>
                <w:szCs w:val="24"/>
                <w:rtl/>
                <w:lang w:bidi="ar-JO"/>
              </w:rPr>
              <w:t>كان لسيطرة الحاشية على بعض السلاطين العثمانيين دور كبير في إضعاف الدولة العثمانية، فبدأت هذه الفئات التدخل في الشؤون العامة للدولة لتحقيق مصالحها الخاصة، فعملت على إجبار رجال الدولة على تنفيذ رغباتها</w:t>
            </w:r>
            <w:r w:rsidR="00543426">
              <w:rPr>
                <w:rFonts w:ascii="Arial" w:hAnsi="Arial" w:cs="Arial" w:hint="cs"/>
                <w:sz w:val="24"/>
                <w:szCs w:val="24"/>
                <w:rtl/>
                <w:lang w:bidi="ar-JO"/>
              </w:rPr>
              <w:t>، وكان مصير من يعارضهم العزل أو القتل، فتسارع المقربون من السلطان على جمع الثروات الطائلة، وأدى ذلك إلى إضعاف الدولة وإفلاس خزائنها، فتذمر الأهالي وحدثت الثورات بين صفوف الإنكشارية</w:t>
            </w:r>
            <w:r w:rsidRPr="007803AB">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432C87"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2C87">
              <w:rPr>
                <w:rFonts w:ascii="Arial" w:hAnsi="Arial" w:cs="Arial" w:hint="cs"/>
                <w:sz w:val="24"/>
                <w:szCs w:val="24"/>
                <w:rtl/>
                <w:lang w:bidi="ar-JO"/>
              </w:rPr>
              <w:t>تنبذ السياسية العنصرية والاستبدادية التي اتبعها حزب الاتحاد والترقي.</w:t>
            </w:r>
          </w:p>
          <w:p w:rsidR="00D84BF1" w:rsidRPr="00375BEE" w:rsidRDefault="00432C87"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الشريف الحسين بن علي في تخليص العرب من الظلم والطغيان العثماني.</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D84BF1" w:rsidRDefault="00D84BF1" w:rsidP="00432C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432C87" w:rsidRPr="00B855F4"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D84BF1" w:rsidRPr="00B855F4" w:rsidRDefault="00D84BF1" w:rsidP="004B0678">
            <w:pPr>
              <w:widowControl w:val="0"/>
              <w:bidi/>
              <w:spacing w:line="336" w:lineRule="auto"/>
              <w:jc w:val="lowKashida"/>
              <w:rPr>
                <w:rFonts w:ascii="Arial" w:hAnsi="Arial" w:cs="Arial"/>
                <w:sz w:val="24"/>
                <w:szCs w:val="24"/>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432C87" w:rsidRPr="00B855F4"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32C87">
              <w:rPr>
                <w:rFonts w:ascii="Arial" w:hAnsi="Arial" w:cs="Arial" w:hint="cs"/>
                <w:sz w:val="24"/>
                <w:szCs w:val="24"/>
                <w:rtl/>
              </w:rPr>
              <w:t>عمل منشورات عن أبرز الصناعات المحلية في الدولة العثمانية</w:t>
            </w:r>
            <w:r w:rsidR="00432C87" w:rsidRPr="00B855F4">
              <w:rPr>
                <w:rFonts w:ascii="Arial" w:hAnsi="Arial" w:cs="Arial"/>
                <w:sz w:val="24"/>
                <w:szCs w:val="24"/>
                <w:rtl/>
              </w:rPr>
              <w:t>.</w:t>
            </w:r>
          </w:p>
          <w:p w:rsidR="00432C87" w:rsidRDefault="00432C87"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مناقشة أسباب إصدار السلطان العثماني عبدالمجيد الأول مرسوم التنظيمات الخيرية</w:t>
            </w:r>
            <w:r w:rsidRPr="00B855F4">
              <w:rPr>
                <w:rFonts w:ascii="Arial" w:hAnsi="Arial" w:cs="Arial"/>
                <w:sz w:val="24"/>
                <w:szCs w:val="24"/>
                <w:rtl/>
              </w:rPr>
              <w:t>.</w:t>
            </w:r>
          </w:p>
          <w:p w:rsidR="00D84BF1" w:rsidRPr="00B855F4" w:rsidRDefault="00432C87" w:rsidP="00432C87">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من الطالبات كتابة تقرير عن أسباب تسمية الدولة العثمانية باسم "رجل أوروبا المريض".</w:t>
            </w:r>
          </w:p>
        </w:tc>
      </w:tr>
    </w:tbl>
    <w:p w:rsidR="00754807" w:rsidRPr="005A1E5E" w:rsidRDefault="00D84BF1" w:rsidP="0075480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754807" w:rsidRPr="00754807">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2A1B0E"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002A1B0E"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النهضة العربية الحديثة.</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26</w:t>
            </w:r>
            <w:r w:rsidRPr="00B855F4">
              <w:rPr>
                <w:rFonts w:ascii="Arial" w:hAnsi="Arial" w:cs="Arial"/>
                <w:sz w:val="24"/>
                <w:szCs w:val="24"/>
                <w:rtl/>
                <w:lang w:bidi="ar-JO"/>
              </w:rPr>
              <w:t xml:space="preserve"> - </w:t>
            </w:r>
            <w:r>
              <w:rPr>
                <w:rFonts w:ascii="Arial" w:hAnsi="Arial" w:cs="Arial" w:hint="cs"/>
                <w:sz w:val="24"/>
                <w:szCs w:val="24"/>
                <w:rtl/>
                <w:lang w:bidi="ar-JO"/>
              </w:rPr>
              <w:t>61</w:t>
            </w:r>
          </w:p>
        </w:tc>
        <w:tc>
          <w:tcPr>
            <w:tcW w:w="1985" w:type="dxa"/>
            <w:vAlign w:val="center"/>
          </w:tcPr>
          <w:p w:rsidR="00754807" w:rsidRPr="00B855F4" w:rsidRDefault="00754807" w:rsidP="00CA6EB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A6EB1">
              <w:rPr>
                <w:rFonts w:ascii="Arial" w:hAnsi="Arial" w:cs="Arial" w:hint="cs"/>
                <w:sz w:val="24"/>
                <w:szCs w:val="24"/>
                <w:rtl/>
                <w:lang w:bidi="ar-JO"/>
              </w:rPr>
              <w:t>18</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14</w:t>
            </w:r>
            <w:r>
              <w:rPr>
                <w:rFonts w:ascii="Arial" w:hAnsi="Arial" w:cs="Arial" w:hint="cs"/>
                <w:sz w:val="24"/>
                <w:szCs w:val="24"/>
                <w:rtl/>
                <w:lang w:bidi="ar-JO"/>
              </w:rPr>
              <w:t xml:space="preserve"> / </w:t>
            </w:r>
            <w:r w:rsidR="003A51A4">
              <w:rPr>
                <w:rFonts w:ascii="Arial" w:hAnsi="Arial" w:cs="Arial" w:hint="cs"/>
                <w:sz w:val="24"/>
                <w:szCs w:val="24"/>
                <w:rtl/>
                <w:lang w:bidi="ar-JO"/>
              </w:rPr>
              <w:t>10</w:t>
            </w:r>
            <w:r>
              <w:rPr>
                <w:rFonts w:ascii="Arial" w:hAnsi="Arial" w:cs="Arial" w:hint="cs"/>
                <w:sz w:val="24"/>
                <w:szCs w:val="24"/>
                <w:rtl/>
                <w:lang w:bidi="ar-JO"/>
              </w:rPr>
              <w:t xml:space="preserve">  إلى </w:t>
            </w:r>
            <w:r w:rsidR="002A1B0E">
              <w:rPr>
                <w:rFonts w:ascii="Arial" w:hAnsi="Arial" w:cs="Arial" w:hint="cs"/>
                <w:sz w:val="24"/>
                <w:szCs w:val="24"/>
                <w:rtl/>
                <w:lang w:bidi="ar-JO"/>
              </w:rPr>
              <w:t>22</w:t>
            </w:r>
            <w:r>
              <w:rPr>
                <w:rFonts w:ascii="Arial" w:hAnsi="Arial" w:cs="Arial" w:hint="cs"/>
                <w:sz w:val="24"/>
                <w:szCs w:val="24"/>
                <w:rtl/>
                <w:lang w:bidi="ar-JO"/>
              </w:rPr>
              <w:t xml:space="preserve"> / </w:t>
            </w:r>
            <w:r w:rsidR="003A51A4">
              <w:rPr>
                <w:rFonts w:ascii="Arial" w:hAnsi="Arial" w:cs="Arial" w:hint="cs"/>
                <w:sz w:val="24"/>
                <w:szCs w:val="24"/>
                <w:rtl/>
                <w:lang w:bidi="ar-JO"/>
              </w:rPr>
              <w:t>1</w:t>
            </w:r>
            <w:r w:rsidR="00C35DB7">
              <w:rPr>
                <w:rFonts w:ascii="Arial" w:hAnsi="Arial" w:cs="Arial" w:hint="cs"/>
                <w:sz w:val="24"/>
                <w:szCs w:val="24"/>
                <w:rtl/>
                <w:lang w:bidi="ar-JO"/>
              </w:rPr>
              <w:t>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77080B">
              <w:rPr>
                <w:rFonts w:ascii="Arial" w:hAnsi="Arial" w:cs="Arial" w:hint="cs"/>
                <w:sz w:val="24"/>
                <w:szCs w:val="24"/>
                <w:rtl/>
              </w:rPr>
              <w:t>تدرك التكوين التاريخي للأمة العربية</w:t>
            </w:r>
            <w:r>
              <w:rPr>
                <w:rFonts w:ascii="Arial" w:hAnsi="Arial" w:cs="Arial" w:hint="cs"/>
                <w:sz w:val="24"/>
                <w:szCs w:val="24"/>
                <w:rtl/>
              </w:rPr>
              <w:t>.</w:t>
            </w:r>
          </w:p>
          <w:p w:rsidR="00D84BF1" w:rsidRPr="00EB238C" w:rsidRDefault="00D84BF1" w:rsidP="00313E3C">
            <w:pPr>
              <w:bidi/>
              <w:spacing w:line="336" w:lineRule="auto"/>
              <w:jc w:val="lowKashida"/>
              <w:rPr>
                <w:rFonts w:ascii="Arial" w:hAnsi="Arial" w:cs="Arial"/>
                <w:sz w:val="24"/>
                <w:szCs w:val="24"/>
                <w:rtl/>
              </w:rPr>
            </w:pPr>
            <w:r>
              <w:rPr>
                <w:rFonts w:ascii="Arial" w:hAnsi="Arial" w:cs="Arial" w:hint="cs"/>
                <w:sz w:val="24"/>
                <w:szCs w:val="24"/>
                <w:rtl/>
              </w:rPr>
              <w:t xml:space="preserve">3- </w:t>
            </w:r>
            <w:r w:rsidR="00313E3C">
              <w:rPr>
                <w:rFonts w:ascii="Arial" w:hAnsi="Arial" w:cs="Arial" w:hint="cs"/>
                <w:sz w:val="24"/>
                <w:szCs w:val="24"/>
                <w:rtl/>
              </w:rPr>
              <w:t>تقييم أوضاع البلاد العربية في عهد الدولة العثمانية</w:t>
            </w:r>
            <w:r w:rsidRPr="00EB238C">
              <w:rPr>
                <w:rFonts w:ascii="Arial" w:hAnsi="Arial" w:cs="Arial"/>
                <w:sz w:val="24"/>
                <w:szCs w:val="24"/>
                <w:rtl/>
              </w:rPr>
              <w:t>.</w:t>
            </w:r>
          </w:p>
          <w:p w:rsidR="00D84BF1" w:rsidRPr="00EB238C" w:rsidRDefault="00D84BF1" w:rsidP="00313E3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313E3C">
              <w:rPr>
                <w:rFonts w:ascii="Arial" w:hAnsi="Arial" w:cs="Arial" w:hint="cs"/>
                <w:sz w:val="24"/>
                <w:szCs w:val="24"/>
                <w:rtl/>
              </w:rPr>
              <w:t>توضع أثر سياسة التتريك في الحركة العربية</w:t>
            </w:r>
            <w:r w:rsidRPr="00EB238C">
              <w:rPr>
                <w:rFonts w:ascii="Arial" w:hAnsi="Arial" w:cs="Arial"/>
                <w:sz w:val="24"/>
                <w:szCs w:val="24"/>
                <w:rtl/>
              </w:rPr>
              <w:t>.</w:t>
            </w:r>
          </w:p>
          <w:p w:rsidR="00D84BF1" w:rsidRDefault="00D84BF1" w:rsidP="00313E3C">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313E3C">
              <w:rPr>
                <w:rFonts w:ascii="Arial" w:hAnsi="Arial" w:cs="Arial" w:hint="cs"/>
                <w:sz w:val="24"/>
                <w:szCs w:val="24"/>
                <w:rtl/>
              </w:rPr>
              <w:t>تذكر الاتجاهات السياسية التي ظهرت في البلاد العربية</w:t>
            </w:r>
            <w:r w:rsidRPr="00EB238C">
              <w:rPr>
                <w:rFonts w:ascii="Arial" w:hAnsi="Arial" w:cs="Arial"/>
                <w:sz w:val="24"/>
                <w:szCs w:val="24"/>
                <w:rtl/>
              </w:rPr>
              <w:t>.</w:t>
            </w:r>
          </w:p>
          <w:p w:rsidR="00D84BF1" w:rsidRDefault="00D84BF1"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313E3C">
              <w:rPr>
                <w:rFonts w:ascii="Arial" w:hAnsi="Arial" w:cs="Arial" w:hint="cs"/>
                <w:sz w:val="24"/>
                <w:szCs w:val="24"/>
                <w:rtl/>
              </w:rPr>
              <w:t>تبين مظاهر النهضة العربية واتجاهاتها</w:t>
            </w:r>
            <w:r>
              <w:rPr>
                <w:rFonts w:ascii="Arial" w:hAnsi="Arial" w:cs="Arial" w:hint="cs"/>
                <w:sz w:val="24"/>
                <w:szCs w:val="24"/>
                <w:rtl/>
                <w:lang w:bidi="ar-JO"/>
              </w:rPr>
              <w:t>.</w:t>
            </w:r>
          </w:p>
          <w:p w:rsidR="00D84BF1" w:rsidRDefault="00D84BF1"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313E3C">
              <w:rPr>
                <w:rFonts w:ascii="Arial" w:hAnsi="Arial" w:cs="Arial" w:hint="cs"/>
                <w:sz w:val="24"/>
                <w:szCs w:val="24"/>
                <w:rtl/>
                <w:lang w:bidi="ar-JO"/>
              </w:rPr>
              <w:t>تدرك أثر الجمعيات العربية في إيقاظ الوعي القومي العربي</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313E3C">
              <w:rPr>
                <w:rFonts w:ascii="Arial" w:hAnsi="Arial" w:cs="Arial" w:hint="cs"/>
                <w:sz w:val="24"/>
                <w:szCs w:val="24"/>
                <w:rtl/>
                <w:lang w:bidi="ar-JO"/>
              </w:rPr>
              <w:t>تتتبع المراحل التاريخية التي مرت بها الأمة العربية من قوة وضعف</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313E3C">
              <w:rPr>
                <w:rFonts w:ascii="Arial" w:hAnsi="Arial" w:cs="Arial" w:hint="cs"/>
                <w:sz w:val="24"/>
                <w:szCs w:val="24"/>
                <w:rtl/>
                <w:lang w:bidi="ar-JO"/>
              </w:rPr>
              <w:t>تستنتج العوامل التي ساعدت على قيام النهضة العربية</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313E3C">
              <w:rPr>
                <w:rFonts w:ascii="Arial" w:hAnsi="Arial" w:cs="Arial" w:hint="cs"/>
                <w:sz w:val="24"/>
                <w:szCs w:val="24"/>
                <w:rtl/>
                <w:lang w:bidi="ar-JO"/>
              </w:rPr>
              <w:t>تستخلص أثر الاستعمار والهيمنة الأجنبية على الأمة العربية</w:t>
            </w:r>
            <w:r>
              <w:rPr>
                <w:rFonts w:ascii="Arial" w:hAnsi="Arial" w:cs="Arial" w:hint="cs"/>
                <w:sz w:val="24"/>
                <w:szCs w:val="24"/>
                <w:rtl/>
                <w:lang w:bidi="ar-JO"/>
              </w:rPr>
              <w:t>.</w:t>
            </w:r>
          </w:p>
          <w:p w:rsidR="00103CE3" w:rsidRPr="00B855F4" w:rsidRDefault="00103CE3" w:rsidP="00177C3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177C39">
              <w:rPr>
                <w:rFonts w:ascii="Arial" w:hAnsi="Arial" w:cs="Arial" w:hint="cs"/>
                <w:sz w:val="24"/>
                <w:szCs w:val="24"/>
                <w:rtl/>
                <w:lang w:bidi="ar-JO"/>
              </w:rPr>
              <w:t>تثمن جهود الشريف الحسين بن علي في الحفاظ على الهوية العربية والإسلامية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103CE3">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D84BF1" w:rsidRPr="00B855F4" w:rsidRDefault="00103CE3"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بالرجوع إلى مكتبة المدرسة يطلب من الطالبات كتابة تقرير تبين فيه الفرق بين العرب العاربة والعرب المستعربة</w:t>
            </w:r>
            <w:r w:rsidRPr="00B855F4">
              <w:rPr>
                <w:rFonts w:ascii="Arial" w:hAnsi="Arial" w:cs="Arial"/>
                <w:sz w:val="24"/>
                <w:szCs w:val="24"/>
                <w:rtl/>
              </w:rPr>
              <w:t>.</w:t>
            </w:r>
          </w:p>
          <w:p w:rsidR="00D84BF1" w:rsidRPr="00B855F4"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77080B">
              <w:rPr>
                <w:rFonts w:ascii="Arial" w:hAnsi="Arial" w:cs="Arial" w:hint="cs"/>
                <w:sz w:val="24"/>
                <w:szCs w:val="24"/>
                <w:rtl/>
              </w:rPr>
              <w:t>يطلب من الطالبات عمل منشور تذكر فيه منجزات لشخصيات ذات حركة اصلاحية في المجتمع العربي مثل: رفاعة الطهطاوي</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النهضة العربية الحديثة</w:t>
            </w:r>
            <w:r w:rsidRPr="00B855F4">
              <w:rPr>
                <w:rFonts w:ascii="Arial" w:hAnsi="Arial" w:cs="Arial"/>
                <w:sz w:val="24"/>
                <w:szCs w:val="24"/>
                <w:rtl/>
              </w:rPr>
              <w:t>.</w:t>
            </w:r>
          </w:p>
        </w:tc>
        <w:tc>
          <w:tcPr>
            <w:tcW w:w="2088" w:type="dxa"/>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26</w:t>
            </w:r>
            <w:r w:rsidRPr="00B855F4">
              <w:rPr>
                <w:rFonts w:ascii="Arial" w:hAnsi="Arial" w:cs="Arial"/>
                <w:sz w:val="24"/>
                <w:szCs w:val="24"/>
                <w:rtl/>
                <w:lang w:bidi="ar-JO"/>
              </w:rPr>
              <w:t xml:space="preserve"> - </w:t>
            </w:r>
            <w:r w:rsidR="0025604E">
              <w:rPr>
                <w:rFonts w:ascii="Arial" w:hAnsi="Arial" w:cs="Arial" w:hint="cs"/>
                <w:sz w:val="24"/>
                <w:szCs w:val="24"/>
                <w:rtl/>
                <w:lang w:bidi="ar-JO"/>
              </w:rPr>
              <w:t>61</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التكوين التاريخي للأمة العربية</w:t>
            </w:r>
            <w:r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مفهوم النهضة العربية الحديثة وعواملها</w:t>
            </w:r>
            <w:r w:rsidRPr="00B855F4">
              <w:rPr>
                <w:rFonts w:ascii="Arial" w:hAnsi="Arial" w:cs="Arial"/>
                <w:sz w:val="24"/>
                <w:szCs w:val="24"/>
                <w:rtl/>
                <w:lang w:bidi="ar-JO"/>
              </w:rPr>
              <w:t>.</w:t>
            </w:r>
          </w:p>
          <w:p w:rsidR="00D84BF1"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الاتجاهات الفكرية للنهضة العربية الحديثة</w:t>
            </w:r>
            <w:r w:rsidR="00F52F79"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D391F">
              <w:rPr>
                <w:rFonts w:ascii="Arial" w:hAnsi="Arial" w:cs="Arial" w:hint="cs"/>
                <w:sz w:val="24"/>
                <w:szCs w:val="24"/>
                <w:rtl/>
                <w:lang w:bidi="ar-JO"/>
              </w:rPr>
              <w:t>الشريف الحسين ابن علي رائد النهضة العربية الحديثة</w:t>
            </w:r>
            <w:r w:rsidR="004C5E5B">
              <w:rPr>
                <w:rFonts w:ascii="Arial" w:hAnsi="Arial" w:cs="Arial" w:hint="cs"/>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1D08E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D08E1">
              <w:rPr>
                <w:rFonts w:ascii="Arial" w:hAnsi="Arial" w:cs="Arial" w:hint="cs"/>
                <w:sz w:val="24"/>
                <w:szCs w:val="24"/>
                <w:rtl/>
                <w:lang w:bidi="ar-JO"/>
              </w:rPr>
              <w:t>العرب البائدة</w:t>
            </w:r>
            <w:r w:rsidRPr="00B855F4">
              <w:rPr>
                <w:rFonts w:ascii="Arial" w:hAnsi="Arial" w:cs="Arial"/>
                <w:sz w:val="24"/>
                <w:szCs w:val="24"/>
                <w:rtl/>
                <w:lang w:bidi="ar-JO"/>
              </w:rPr>
              <w:t>.</w:t>
            </w:r>
          </w:p>
          <w:p w:rsidR="00D84BF1" w:rsidRPr="00B855F4" w:rsidRDefault="00D84BF1" w:rsidP="001D08E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D08E1">
              <w:rPr>
                <w:rFonts w:ascii="Arial" w:hAnsi="Arial" w:cs="Arial" w:hint="cs"/>
                <w:sz w:val="24"/>
                <w:szCs w:val="24"/>
                <w:rtl/>
                <w:lang w:bidi="ar-JO"/>
              </w:rPr>
              <w:t>العرب الباقية</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الدولة السعدية</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سياسة التتريك</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المطبعة الأهلية</w:t>
            </w:r>
            <w:r w:rsidRPr="00B855F4">
              <w:rPr>
                <w:rFonts w:ascii="Arial" w:hAnsi="Arial" w:cs="Arial"/>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الجمعية السورية</w:t>
            </w:r>
            <w:r w:rsidRPr="00B855F4">
              <w:rPr>
                <w:rFonts w:ascii="Arial" w:hAnsi="Arial" w:cs="Arial"/>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الجمعية القحطانية</w:t>
            </w:r>
            <w:r>
              <w:rPr>
                <w:rFonts w:ascii="Arial" w:hAnsi="Arial" w:cs="Arial" w:hint="cs"/>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الوطنية</w:t>
            </w:r>
            <w:r>
              <w:rPr>
                <w:rFonts w:ascii="Arial" w:hAnsi="Arial" w:cs="Arial" w:hint="cs"/>
                <w:sz w:val="24"/>
                <w:szCs w:val="24"/>
                <w:rtl/>
                <w:lang w:bidi="ar-JO"/>
              </w:rPr>
              <w:t>.</w:t>
            </w:r>
          </w:p>
          <w:p w:rsidR="00D4664E" w:rsidRPr="00B855F4" w:rsidRDefault="00D84BF1" w:rsidP="00D4664E">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الاستبداد</w:t>
            </w:r>
            <w:r>
              <w:rPr>
                <w:rFonts w:ascii="Arial" w:hAnsi="Arial" w:cs="Arial" w:hint="cs"/>
                <w:sz w:val="24"/>
                <w:szCs w:val="24"/>
                <w:rtl/>
                <w:lang w:bidi="ar-JO"/>
              </w:rPr>
              <w:t>.</w:t>
            </w:r>
          </w:p>
          <w:p w:rsidR="00D84BF1" w:rsidRPr="00B855F4" w:rsidRDefault="00D84BF1" w:rsidP="00413D0E">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 xml:space="preserve">الأمصار جمع مصر، وهي مدن جديدة أنشأها المسلمون أثناء الفتوحات الإسلامية لحاجتهم المتزايدة لمعسكرات للمقاتلة وتشجيع القبائل العربية للاستقرار، مثل: البصرة والكوفة في العراق، </w:t>
            </w:r>
            <w:r w:rsidR="008C5DC6">
              <w:rPr>
                <w:rFonts w:ascii="Arial" w:hAnsi="Arial" w:cs="Arial" w:hint="cs"/>
                <w:sz w:val="24"/>
                <w:szCs w:val="24"/>
                <w:rtl/>
                <w:lang w:bidi="ar-JO"/>
              </w:rPr>
              <w:t>والفسطاط في مصر، والقيروان في تونس، ومراكز أنشئت بجوار مدن رئيسة قديمة مثل:  دمشق وحمص في بلاد الشام، لتكون منطلقا لفتوحات جديدة وأصبحت الهجرة للأمصار شرطا للحصول على العطاء والفيء</w:t>
            </w:r>
            <w:r w:rsidRPr="00B855F4">
              <w:rPr>
                <w:rFonts w:ascii="Arial" w:hAnsi="Arial" w:cs="Arial"/>
                <w:sz w:val="24"/>
                <w:szCs w:val="24"/>
                <w:rtl/>
                <w:lang w:bidi="ar-JO"/>
              </w:rPr>
              <w:t>.</w:t>
            </w:r>
          </w:p>
          <w:p w:rsidR="00D84BF1" w:rsidRPr="007803AB" w:rsidRDefault="00D84BF1" w:rsidP="008C5DC6">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rPr>
              <w:t xml:space="preserve">- </w:t>
            </w:r>
            <w:r w:rsidR="00D4664E" w:rsidRPr="00D4664E">
              <w:rPr>
                <w:rFonts w:ascii="Arial" w:hAnsi="Arial" w:cs="Arial" w:hint="cs"/>
                <w:sz w:val="24"/>
                <w:szCs w:val="24"/>
                <w:rtl/>
              </w:rPr>
              <w:t xml:space="preserve">جمعية العربية الفتاة هي </w:t>
            </w:r>
            <w:hyperlink r:id="rId9" w:tooltip="جمعية سياسية (الصفحة غير موجودة)" w:history="1">
              <w:r w:rsidR="00D4664E" w:rsidRPr="00D4664E">
                <w:rPr>
                  <w:rFonts w:ascii="Arial" w:hAnsi="Arial" w:cs="Arial" w:hint="cs"/>
                  <w:sz w:val="24"/>
                  <w:szCs w:val="24"/>
                  <w:rtl/>
                </w:rPr>
                <w:t>جمعية سياسية</w:t>
              </w:r>
            </w:hyperlink>
            <w:r w:rsidR="00D4664E" w:rsidRPr="00D4664E">
              <w:rPr>
                <w:rFonts w:ascii="Arial" w:hAnsi="Arial" w:cs="Arial" w:hint="cs"/>
                <w:sz w:val="24"/>
                <w:szCs w:val="24"/>
                <w:rtl/>
              </w:rPr>
              <w:t xml:space="preserve"> </w:t>
            </w:r>
            <w:hyperlink r:id="rId10" w:tooltip="قومية عربية" w:history="1">
              <w:r w:rsidR="00D4664E" w:rsidRPr="00D4664E">
                <w:rPr>
                  <w:rFonts w:ascii="Arial" w:hAnsi="Arial" w:cs="Arial" w:hint="cs"/>
                  <w:sz w:val="24"/>
                  <w:szCs w:val="24"/>
                  <w:rtl/>
                </w:rPr>
                <w:t>قومية عربية</w:t>
              </w:r>
            </w:hyperlink>
            <w:r w:rsidR="00D4664E">
              <w:rPr>
                <w:rFonts w:ascii="Arial" w:hAnsi="Arial" w:cs="Arial" w:hint="cs"/>
                <w:sz w:val="24"/>
                <w:szCs w:val="24"/>
                <w:rtl/>
              </w:rPr>
              <w:t>،</w:t>
            </w:r>
            <w:r w:rsidR="00D4664E" w:rsidRPr="00D4664E">
              <w:rPr>
                <w:rFonts w:ascii="Arial" w:hAnsi="Arial" w:cs="Arial" w:hint="cs"/>
                <w:sz w:val="24"/>
                <w:szCs w:val="24"/>
                <w:rtl/>
              </w:rPr>
              <w:t xml:space="preserve"> </w:t>
            </w:r>
            <w:r w:rsidR="008C5DC6" w:rsidRPr="00D4664E">
              <w:rPr>
                <w:rFonts w:ascii="Arial" w:hAnsi="Arial" w:cs="Arial" w:hint="cs"/>
                <w:sz w:val="24"/>
                <w:szCs w:val="24"/>
                <w:rtl/>
              </w:rPr>
              <w:t xml:space="preserve">نشأت الجمعية كرد على </w:t>
            </w:r>
            <w:hyperlink r:id="rId11" w:tooltip="جمعية الإتحاد والترقي" w:history="1">
              <w:r w:rsidR="008C5DC6" w:rsidRPr="00D4664E">
                <w:rPr>
                  <w:rFonts w:ascii="Arial" w:hAnsi="Arial" w:cs="Arial" w:hint="cs"/>
                  <w:sz w:val="24"/>
                  <w:szCs w:val="24"/>
                  <w:rtl/>
                </w:rPr>
                <w:t>جمعية الإتحاد والترقي</w:t>
              </w:r>
            </w:hyperlink>
            <w:r w:rsidR="008C5DC6" w:rsidRPr="00D4664E">
              <w:rPr>
                <w:rFonts w:ascii="Arial" w:hAnsi="Arial" w:cs="Arial" w:hint="cs"/>
                <w:sz w:val="24"/>
                <w:szCs w:val="24"/>
                <w:rtl/>
              </w:rPr>
              <w:t xml:space="preserve"> التركية التي كانت تدعو إلى التتريك</w:t>
            </w:r>
            <w:r w:rsidR="008C5DC6">
              <w:rPr>
                <w:rFonts w:ascii="Arial" w:hAnsi="Arial" w:cs="Arial" w:hint="cs"/>
                <w:sz w:val="24"/>
                <w:szCs w:val="24"/>
                <w:rtl/>
              </w:rPr>
              <w:t xml:space="preserve">، </w:t>
            </w:r>
            <w:r w:rsidR="00D4664E" w:rsidRPr="00D4664E">
              <w:rPr>
                <w:rFonts w:ascii="Arial" w:hAnsi="Arial" w:cs="Arial" w:hint="cs"/>
                <w:sz w:val="24"/>
                <w:szCs w:val="24"/>
                <w:rtl/>
              </w:rPr>
              <w:t xml:space="preserve">أثرت على </w:t>
            </w:r>
            <w:hyperlink r:id="rId12" w:tooltip="الفكر القومي العربي" w:history="1">
              <w:r w:rsidR="00D4664E" w:rsidRPr="00D4664E">
                <w:rPr>
                  <w:rFonts w:ascii="Arial" w:hAnsi="Arial" w:cs="Arial" w:hint="cs"/>
                  <w:sz w:val="24"/>
                  <w:szCs w:val="24"/>
                  <w:rtl/>
                </w:rPr>
                <w:t>الفكر القومي العربي</w:t>
              </w:r>
            </w:hyperlink>
            <w:r w:rsidR="00D4664E" w:rsidRPr="00D4664E">
              <w:rPr>
                <w:rFonts w:ascii="Arial" w:hAnsi="Arial" w:cs="Arial" w:hint="cs"/>
                <w:sz w:val="24"/>
                <w:szCs w:val="24"/>
                <w:rtl/>
              </w:rPr>
              <w:t xml:space="preserve"> ومهدت </w:t>
            </w:r>
            <w:hyperlink r:id="rId13" w:tooltip="المؤتمر العربي الأول" w:history="1">
              <w:r w:rsidR="00D4664E" w:rsidRPr="00D4664E">
                <w:rPr>
                  <w:rFonts w:ascii="Arial" w:hAnsi="Arial" w:cs="Arial" w:hint="cs"/>
                  <w:sz w:val="24"/>
                  <w:szCs w:val="24"/>
                  <w:rtl/>
                </w:rPr>
                <w:t>للمؤتمر العربي في باريس</w:t>
              </w:r>
            </w:hyperlink>
            <w:r w:rsidR="00D4664E" w:rsidRPr="00D4664E">
              <w:rPr>
                <w:rFonts w:ascii="Arial" w:hAnsi="Arial" w:cs="Arial" w:hint="cs"/>
                <w:sz w:val="24"/>
                <w:szCs w:val="24"/>
                <w:rtl/>
              </w:rPr>
              <w:t xml:space="preserve"> عام </w:t>
            </w:r>
            <w:hyperlink r:id="rId14" w:tooltip="1913" w:history="1">
              <w:r w:rsidR="00D4664E" w:rsidRPr="00D4664E">
                <w:rPr>
                  <w:rFonts w:ascii="Arial" w:hAnsi="Arial" w:cs="Arial" w:hint="cs"/>
                  <w:sz w:val="24"/>
                  <w:szCs w:val="24"/>
                  <w:rtl/>
                </w:rPr>
                <w:t>1913</w:t>
              </w:r>
            </w:hyperlink>
            <w:r w:rsidR="00D4664E">
              <w:rPr>
                <w:rFonts w:ascii="Arial" w:hAnsi="Arial" w:cs="Arial" w:hint="cs"/>
                <w:sz w:val="24"/>
                <w:szCs w:val="24"/>
                <w:rtl/>
              </w:rPr>
              <w:t>،</w:t>
            </w:r>
            <w:r w:rsidR="00D4664E" w:rsidRPr="00D4664E">
              <w:rPr>
                <w:rFonts w:ascii="Arial" w:hAnsi="Arial" w:cs="Arial" w:hint="cs"/>
                <w:sz w:val="24"/>
                <w:szCs w:val="24"/>
                <w:rtl/>
              </w:rPr>
              <w:t xml:space="preserve"> كانت أهداف الجمعية في البدء هي المطالبة بالحقوق العربية في الدول تحت الحكم </w:t>
            </w:r>
            <w:hyperlink r:id="rId15" w:tooltip="الدولة العثمانية" w:history="1">
              <w:r w:rsidR="00D4664E" w:rsidRPr="00D4664E">
                <w:rPr>
                  <w:rFonts w:ascii="Arial" w:hAnsi="Arial" w:cs="Arial" w:hint="cs"/>
                  <w:sz w:val="24"/>
                  <w:szCs w:val="24"/>
                  <w:rtl/>
                </w:rPr>
                <w:t>العثماني</w:t>
              </w:r>
            </w:hyperlink>
            <w:r w:rsidR="008C5DC6">
              <w:rPr>
                <w:rFonts w:ascii="Arial" w:hAnsi="Arial" w:cs="Arial" w:hint="cs"/>
                <w:sz w:val="24"/>
                <w:szCs w:val="24"/>
                <w:rtl/>
              </w:rPr>
              <w:t xml:space="preserve"> آنذاك</w:t>
            </w:r>
            <w:r w:rsidR="00D4664E">
              <w:rPr>
                <w:rFonts w:ascii="Arial" w:hAnsi="Arial" w:cs="Arial" w:hint="cs"/>
                <w:sz w:val="24"/>
                <w:szCs w:val="24"/>
                <w:rtl/>
              </w:rPr>
              <w:t>،</w:t>
            </w:r>
            <w:r w:rsidR="00D4664E" w:rsidRPr="00D4664E">
              <w:rPr>
                <w:rFonts w:ascii="Arial" w:hAnsi="Arial" w:cs="Arial" w:hint="cs"/>
                <w:sz w:val="24"/>
                <w:szCs w:val="24"/>
                <w:rtl/>
              </w:rPr>
              <w:t xml:space="preserve"> </w:t>
            </w:r>
            <w:r w:rsidR="00D4664E">
              <w:rPr>
                <w:rFonts w:ascii="Arial" w:hAnsi="Arial" w:cs="Arial" w:hint="cs"/>
                <w:sz w:val="24"/>
                <w:szCs w:val="24"/>
                <w:rtl/>
              </w:rPr>
              <w:t>و</w:t>
            </w:r>
            <w:r w:rsidR="00D4664E" w:rsidRPr="00D4664E">
              <w:rPr>
                <w:rFonts w:ascii="Arial" w:hAnsi="Arial" w:cs="Arial" w:hint="cs"/>
                <w:sz w:val="24"/>
                <w:szCs w:val="24"/>
                <w:rtl/>
              </w:rPr>
              <w:t xml:space="preserve">بعد الإعدامات التي طالت أعضاءها في </w:t>
            </w:r>
            <w:hyperlink r:id="rId16" w:tooltip="سوريا" w:history="1">
              <w:r w:rsidR="00D4664E" w:rsidRPr="00D4664E">
                <w:rPr>
                  <w:rFonts w:ascii="Arial" w:hAnsi="Arial" w:cs="Arial" w:hint="cs"/>
                  <w:sz w:val="24"/>
                  <w:szCs w:val="24"/>
                  <w:rtl/>
                </w:rPr>
                <w:t>سوريا</w:t>
              </w:r>
            </w:hyperlink>
            <w:r w:rsidR="00D4664E" w:rsidRPr="00D4664E">
              <w:rPr>
                <w:rFonts w:ascii="Arial" w:hAnsi="Arial" w:cs="Arial" w:hint="cs"/>
                <w:sz w:val="24"/>
                <w:szCs w:val="24"/>
                <w:rtl/>
              </w:rPr>
              <w:t xml:space="preserve"> طالبت الجمعية بالاستقلال التام لكافة الأقاليم العربية</w:t>
            </w:r>
            <w:r w:rsidRPr="007803AB">
              <w:rPr>
                <w:rFonts w:ascii="Arial" w:hAnsi="Arial" w:cs="Arial" w:hint="cs"/>
                <w:sz w:val="24"/>
                <w:szCs w:val="24"/>
                <w:rtl/>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8C452C" w:rsidRDefault="00D84BF1"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3E3C">
              <w:rPr>
                <w:rFonts w:ascii="Arial" w:hAnsi="Arial" w:cs="Arial" w:hint="cs"/>
                <w:sz w:val="24"/>
                <w:szCs w:val="24"/>
                <w:rtl/>
                <w:lang w:bidi="ar-JO"/>
              </w:rPr>
              <w:t>تدرك أثر الجمعيات العربية في إيقاظ الوعي القومي العربي.</w:t>
            </w:r>
          </w:p>
          <w:p w:rsidR="00313E3C" w:rsidRPr="00375BEE" w:rsidRDefault="00313E3C" w:rsidP="00313E3C">
            <w:pPr>
              <w:bidi/>
              <w:spacing w:line="336" w:lineRule="auto"/>
              <w:jc w:val="lowKashida"/>
              <w:rPr>
                <w:rFonts w:ascii="Arial" w:hAnsi="Arial" w:cs="Arial"/>
                <w:sz w:val="24"/>
                <w:szCs w:val="24"/>
                <w:lang w:bidi="ar-JO"/>
              </w:rPr>
            </w:pPr>
            <w:r>
              <w:rPr>
                <w:rFonts w:ascii="Arial" w:hAnsi="Arial" w:cs="Arial" w:hint="cs"/>
                <w:sz w:val="24"/>
                <w:szCs w:val="24"/>
                <w:rtl/>
                <w:lang w:bidi="ar-JO"/>
              </w:rPr>
              <w:t>- تقدر دور دعاة الفكر العربي في النهضة العربية.</w:t>
            </w:r>
          </w:p>
          <w:p w:rsidR="00D84BF1" w:rsidRPr="00375BEE" w:rsidRDefault="00177C39"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تثمن جهود الشريف الحسين بن علي في الحفاظ على الهوية العربية والإسلامية.</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313E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03CE3" w:rsidRPr="00B855F4">
              <w:rPr>
                <w:rFonts w:ascii="Arial" w:hAnsi="Arial" w:cs="Arial"/>
                <w:sz w:val="24"/>
                <w:szCs w:val="24"/>
                <w:rtl/>
                <w:lang w:bidi="ar-JO"/>
              </w:rPr>
              <w:t xml:space="preserve"> من الشكل (</w:t>
            </w:r>
            <w:r w:rsidR="00313E3C">
              <w:rPr>
                <w:rFonts w:ascii="Arial" w:hAnsi="Arial" w:cs="Arial" w:hint="cs"/>
                <w:sz w:val="24"/>
                <w:szCs w:val="24"/>
                <w:rtl/>
                <w:lang w:bidi="ar-JO"/>
              </w:rPr>
              <w:t>2</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1) إلى الشكل (</w:t>
            </w:r>
            <w:r w:rsidR="00313E3C">
              <w:rPr>
                <w:rFonts w:ascii="Arial" w:hAnsi="Arial" w:cs="Arial" w:hint="cs"/>
                <w:sz w:val="24"/>
                <w:szCs w:val="24"/>
                <w:rtl/>
                <w:lang w:bidi="ar-JO"/>
              </w:rPr>
              <w:t>2</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w:t>
            </w:r>
            <w:r w:rsidR="00103CE3">
              <w:rPr>
                <w:rFonts w:ascii="Arial" w:hAnsi="Arial" w:cs="Arial" w:hint="cs"/>
                <w:sz w:val="24"/>
                <w:szCs w:val="24"/>
                <w:rtl/>
                <w:lang w:bidi="ar-JO"/>
              </w:rPr>
              <w:t xml:space="preserve"> </w:t>
            </w:r>
            <w:r w:rsidR="00313E3C">
              <w:rPr>
                <w:rFonts w:ascii="Arial" w:hAnsi="Arial" w:cs="Arial" w:hint="cs"/>
                <w:sz w:val="24"/>
                <w:szCs w:val="24"/>
                <w:rtl/>
                <w:lang w:bidi="ar-JO"/>
              </w:rPr>
              <w:t>15</w:t>
            </w:r>
            <w:r w:rsidR="00103CE3"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7080B" w:rsidRPr="00B855F4"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77080B">
              <w:rPr>
                <w:rFonts w:ascii="Arial" w:hAnsi="Arial" w:cs="Arial" w:hint="cs"/>
                <w:sz w:val="24"/>
                <w:szCs w:val="24"/>
                <w:rtl/>
              </w:rPr>
              <w:t>بالرجوع إلى أحد مكتبة المدرسة يطلب من الطالبات كتابة تقرير تبين فيه الفرق بين العرب العاربة والعرب المستعربة</w:t>
            </w:r>
            <w:r w:rsidR="0077080B" w:rsidRPr="00B855F4">
              <w:rPr>
                <w:rFonts w:ascii="Arial" w:hAnsi="Arial" w:cs="Arial"/>
                <w:sz w:val="24"/>
                <w:szCs w:val="24"/>
                <w:rtl/>
              </w:rPr>
              <w:t>.</w:t>
            </w:r>
          </w:p>
          <w:p w:rsidR="008C452C" w:rsidRPr="00B855F4" w:rsidRDefault="0077080B" w:rsidP="0077080B">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rPr>
              <w:t>يطلب من الطالبات عمل منشور تذكر فيه منجزات لشخصيات ذات حركة اصلاحية في المجتمع العربي مثل: رفاعة الطهطاوي</w:t>
            </w:r>
            <w:r w:rsidRPr="00B855F4">
              <w:rPr>
                <w:rFonts w:ascii="Arial" w:hAnsi="Arial" w:cs="Arial"/>
                <w:sz w:val="24"/>
                <w:szCs w:val="24"/>
                <w:rtl/>
              </w:rPr>
              <w:t>.</w:t>
            </w:r>
          </w:p>
          <w:p w:rsidR="00D84BF1" w:rsidRPr="00B855F4" w:rsidRDefault="00D84BF1" w:rsidP="00C23F76">
            <w:pPr>
              <w:widowControl w:val="0"/>
              <w:bidi/>
              <w:spacing w:line="336" w:lineRule="auto"/>
              <w:jc w:val="lowKashida"/>
              <w:rPr>
                <w:rFonts w:ascii="Arial" w:hAnsi="Arial" w:cs="Arial"/>
                <w:sz w:val="24"/>
                <w:szCs w:val="24"/>
                <w:rtl/>
              </w:rPr>
            </w:pPr>
          </w:p>
        </w:tc>
      </w:tr>
    </w:tbl>
    <w:p w:rsidR="00754807" w:rsidRPr="005A1E5E" w:rsidRDefault="000A4783" w:rsidP="0075480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754807" w:rsidRPr="00754807">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2A1B0E"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002A1B0E"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الاستعمار</w:t>
            </w:r>
            <w:r w:rsidR="003A51A4">
              <w:rPr>
                <w:rFonts w:ascii="Arial" w:hAnsi="Arial" w:cs="Arial" w:hint="cs"/>
                <w:sz w:val="24"/>
                <w:szCs w:val="24"/>
                <w:rtl/>
              </w:rPr>
              <w:t xml:space="preserve"> والأطماع الأوروبية</w:t>
            </w:r>
            <w:r>
              <w:rPr>
                <w:rFonts w:ascii="Arial" w:hAnsi="Arial" w:cs="Arial" w:hint="cs"/>
                <w:sz w:val="24"/>
                <w:szCs w:val="24"/>
                <w:rtl/>
              </w:rPr>
              <w:t>.</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62</w:t>
            </w:r>
            <w:r w:rsidRPr="00B855F4">
              <w:rPr>
                <w:rFonts w:ascii="Arial" w:hAnsi="Arial" w:cs="Arial"/>
                <w:sz w:val="24"/>
                <w:szCs w:val="24"/>
                <w:rtl/>
                <w:lang w:bidi="ar-JO"/>
              </w:rPr>
              <w:t xml:space="preserve"> - </w:t>
            </w:r>
            <w:r>
              <w:rPr>
                <w:rFonts w:ascii="Arial" w:hAnsi="Arial" w:cs="Arial" w:hint="cs"/>
                <w:sz w:val="24"/>
                <w:szCs w:val="24"/>
                <w:rtl/>
                <w:lang w:bidi="ar-JO"/>
              </w:rPr>
              <w:t>86</w:t>
            </w:r>
          </w:p>
        </w:tc>
        <w:tc>
          <w:tcPr>
            <w:tcW w:w="1985" w:type="dxa"/>
            <w:vAlign w:val="center"/>
          </w:tcPr>
          <w:p w:rsidR="00754807" w:rsidRPr="00B855F4" w:rsidRDefault="00754807" w:rsidP="00CA6EB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A6EB1">
              <w:rPr>
                <w:rFonts w:ascii="Arial" w:hAnsi="Arial" w:cs="Arial" w:hint="cs"/>
                <w:sz w:val="24"/>
                <w:szCs w:val="24"/>
                <w:rtl/>
                <w:lang w:bidi="ar-JO"/>
              </w:rPr>
              <w:t>18</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25</w:t>
            </w:r>
            <w:r>
              <w:rPr>
                <w:rFonts w:ascii="Arial" w:hAnsi="Arial" w:cs="Arial" w:hint="cs"/>
                <w:sz w:val="24"/>
                <w:szCs w:val="24"/>
                <w:rtl/>
                <w:lang w:bidi="ar-JO"/>
              </w:rPr>
              <w:t xml:space="preserve"> / </w:t>
            </w:r>
            <w:r w:rsidR="003A51A4">
              <w:rPr>
                <w:rFonts w:ascii="Arial" w:hAnsi="Arial" w:cs="Arial" w:hint="cs"/>
                <w:sz w:val="24"/>
                <w:szCs w:val="24"/>
                <w:rtl/>
                <w:lang w:bidi="ar-JO"/>
              </w:rPr>
              <w:t>1</w:t>
            </w:r>
            <w:r w:rsidR="00C35DB7">
              <w:rPr>
                <w:rFonts w:ascii="Arial" w:hAnsi="Arial" w:cs="Arial" w:hint="cs"/>
                <w:sz w:val="24"/>
                <w:szCs w:val="24"/>
                <w:rtl/>
                <w:lang w:bidi="ar-JO"/>
              </w:rPr>
              <w:t>1</w:t>
            </w:r>
            <w:r>
              <w:rPr>
                <w:rFonts w:ascii="Arial" w:hAnsi="Arial" w:cs="Arial" w:hint="cs"/>
                <w:sz w:val="24"/>
                <w:szCs w:val="24"/>
                <w:rtl/>
                <w:lang w:bidi="ar-JO"/>
              </w:rPr>
              <w:t xml:space="preserve">  إلى </w:t>
            </w:r>
            <w:r w:rsidR="002A1B0E">
              <w:rPr>
                <w:rFonts w:ascii="Arial" w:hAnsi="Arial" w:cs="Arial" w:hint="cs"/>
                <w:sz w:val="24"/>
                <w:szCs w:val="24"/>
                <w:rtl/>
                <w:lang w:bidi="ar-JO"/>
              </w:rPr>
              <w:t>3</w:t>
            </w:r>
            <w:r>
              <w:rPr>
                <w:rFonts w:ascii="Arial" w:hAnsi="Arial" w:cs="Arial" w:hint="cs"/>
                <w:sz w:val="24"/>
                <w:szCs w:val="24"/>
                <w:rtl/>
                <w:lang w:bidi="ar-JO"/>
              </w:rPr>
              <w:t xml:space="preserve"> / </w:t>
            </w:r>
            <w:r w:rsidR="00C35DB7">
              <w:rPr>
                <w:rFonts w:ascii="Arial" w:hAnsi="Arial" w:cs="Arial" w:hint="cs"/>
                <w:sz w:val="24"/>
                <w:szCs w:val="24"/>
                <w:rtl/>
                <w:lang w:bidi="ar-JO"/>
              </w:rPr>
              <w:t>1</w:t>
            </w:r>
            <w:r>
              <w:rPr>
                <w:rFonts w:ascii="Arial" w:hAnsi="Arial" w:cs="Arial" w:hint="cs"/>
                <w:sz w:val="24"/>
                <w:szCs w:val="24"/>
                <w:rtl/>
              </w:rPr>
              <w:t xml:space="preserve">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A4783" w:rsidRPr="00EB238C" w:rsidRDefault="000A4783" w:rsidP="001E1A63">
            <w:pPr>
              <w:bidi/>
              <w:spacing w:line="336" w:lineRule="auto"/>
              <w:jc w:val="lowKashida"/>
              <w:rPr>
                <w:rFonts w:ascii="Arial" w:hAnsi="Arial" w:cs="Arial"/>
                <w:sz w:val="24"/>
                <w:szCs w:val="24"/>
                <w:rtl/>
              </w:rPr>
            </w:pPr>
            <w:r>
              <w:rPr>
                <w:rFonts w:ascii="Arial" w:hAnsi="Arial" w:cs="Arial" w:hint="cs"/>
                <w:sz w:val="24"/>
                <w:szCs w:val="24"/>
                <w:rtl/>
              </w:rPr>
              <w:t xml:space="preserve">3- </w:t>
            </w:r>
            <w:r w:rsidR="001E1A63">
              <w:rPr>
                <w:rFonts w:ascii="Arial" w:hAnsi="Arial" w:cs="Arial" w:hint="cs"/>
                <w:sz w:val="24"/>
                <w:szCs w:val="24"/>
                <w:rtl/>
              </w:rPr>
              <w:t>تعدد أشكال الهيمنة الاستعمارية على الوطن العربي بعد الحربين العالميتين الأولى والثانية</w:t>
            </w:r>
            <w:r w:rsidRPr="00EB238C">
              <w:rPr>
                <w:rFonts w:ascii="Arial" w:hAnsi="Arial" w:cs="Arial"/>
                <w:sz w:val="24"/>
                <w:szCs w:val="24"/>
                <w:rtl/>
              </w:rPr>
              <w:t>.</w:t>
            </w:r>
          </w:p>
          <w:p w:rsidR="000A4783" w:rsidRPr="00EB238C" w:rsidRDefault="000A4783" w:rsidP="00D6063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E1A63">
              <w:rPr>
                <w:rFonts w:ascii="Arial" w:hAnsi="Arial" w:cs="Arial" w:hint="cs"/>
                <w:sz w:val="24"/>
                <w:szCs w:val="24"/>
                <w:rtl/>
              </w:rPr>
              <w:t>تتعرف على أسباب انحسار الاستعمار المباشر عن الوطن العربي</w:t>
            </w:r>
            <w:r w:rsidRPr="00EB238C">
              <w:rPr>
                <w:rFonts w:ascii="Arial" w:hAnsi="Arial" w:cs="Arial"/>
                <w:sz w:val="24"/>
                <w:szCs w:val="24"/>
                <w:rtl/>
              </w:rPr>
              <w:t>.</w:t>
            </w:r>
          </w:p>
          <w:p w:rsidR="000A4783" w:rsidRDefault="000A4783" w:rsidP="00FB7188">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B7188">
              <w:rPr>
                <w:rFonts w:ascii="Arial" w:hAnsi="Arial" w:cs="Arial" w:hint="cs"/>
                <w:sz w:val="24"/>
                <w:szCs w:val="24"/>
                <w:rtl/>
              </w:rPr>
              <w:t>تبين جذور الأطماع الاستعمارية البرتغالية في البلاد العربية</w:t>
            </w:r>
            <w:r w:rsidRPr="00EB238C">
              <w:rPr>
                <w:rFonts w:ascii="Arial" w:hAnsi="Arial" w:cs="Arial"/>
                <w:sz w:val="24"/>
                <w:szCs w:val="24"/>
                <w:rtl/>
              </w:rPr>
              <w:t>.</w:t>
            </w:r>
          </w:p>
          <w:p w:rsidR="000A4783" w:rsidRDefault="000A4783"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B7188">
              <w:rPr>
                <w:rFonts w:ascii="Arial" w:hAnsi="Arial" w:cs="Arial" w:hint="cs"/>
                <w:sz w:val="24"/>
                <w:szCs w:val="24"/>
                <w:rtl/>
                <w:lang w:bidi="ar-JO"/>
              </w:rPr>
              <w:t>تستنتج دوافع الاستعمار الأوروبي</w:t>
            </w:r>
            <w:r>
              <w:rPr>
                <w:rFonts w:ascii="Arial" w:hAnsi="Arial" w:cs="Arial" w:hint="cs"/>
                <w:sz w:val="24"/>
                <w:szCs w:val="24"/>
                <w:rtl/>
                <w:lang w:bidi="ar-JO"/>
              </w:rPr>
              <w:t>.</w:t>
            </w:r>
          </w:p>
          <w:p w:rsidR="000A4783" w:rsidRDefault="000A4783"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B7188">
              <w:rPr>
                <w:rFonts w:ascii="Arial" w:hAnsi="Arial" w:cs="Arial" w:hint="cs"/>
                <w:sz w:val="24"/>
                <w:szCs w:val="24"/>
                <w:rtl/>
                <w:lang w:bidi="ar-JO"/>
              </w:rPr>
              <w:t>تتتبع مراحل تطور مفهوم الاستعمار</w:t>
            </w:r>
            <w:r>
              <w:rPr>
                <w:rFonts w:ascii="Arial" w:hAnsi="Arial" w:cs="Arial" w:hint="cs"/>
                <w:sz w:val="24"/>
                <w:szCs w:val="24"/>
                <w:rtl/>
                <w:lang w:bidi="ar-JO"/>
              </w:rPr>
              <w:t>.</w:t>
            </w:r>
          </w:p>
          <w:p w:rsidR="00FB7188"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8- تحلل أهداف الاستعمار في الوطن العربي وأدواته.</w:t>
            </w:r>
          </w:p>
          <w:p w:rsidR="00FB7188"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تقدر أهمية امتلاك القوة للحفاظ على استقلال الأمة العربية.</w:t>
            </w:r>
          </w:p>
          <w:p w:rsidR="00FB7188" w:rsidRPr="00B855F4"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10- تنبذ الاستعمار بشتى أشكاله وصوره.</w:t>
            </w: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E1A63" w:rsidRDefault="000A4783" w:rsidP="005D4FA3">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1E1A63">
              <w:rPr>
                <w:rFonts w:ascii="Arial" w:hAnsi="Arial" w:cs="Arial" w:hint="cs"/>
                <w:sz w:val="24"/>
                <w:szCs w:val="24"/>
                <w:rtl/>
              </w:rPr>
              <w:t>خريطة العالم.</w:t>
            </w:r>
          </w:p>
          <w:p w:rsidR="001E1A63" w:rsidRDefault="001E1A63" w:rsidP="001E1A63">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w:t>
            </w:r>
          </w:p>
          <w:p w:rsidR="000A4783" w:rsidRPr="00B855F4" w:rsidRDefault="001E1A63" w:rsidP="001E1A63">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0A4783">
              <w:rPr>
                <w:rFonts w:ascii="Arial" w:hAnsi="Arial" w:cs="Arial" w:hint="cs"/>
                <w:sz w:val="24"/>
                <w:szCs w:val="24"/>
                <w:rtl/>
              </w:rPr>
              <w:t>الشبكة العنكبوتية (الإنترنت)</w:t>
            </w:r>
            <w:r w:rsidR="000A4783" w:rsidRPr="00B855F4">
              <w:rPr>
                <w:rFonts w:ascii="Arial" w:hAnsi="Arial" w:cs="Arial"/>
                <w:sz w:val="24"/>
                <w:szCs w:val="24"/>
                <w:rtl/>
              </w:rPr>
              <w:t>.</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B25FA">
              <w:rPr>
                <w:rFonts w:ascii="Arial" w:hAnsi="Arial" w:cs="Arial" w:hint="cs"/>
                <w:sz w:val="24"/>
                <w:szCs w:val="24"/>
                <w:rtl/>
              </w:rPr>
              <w:t xml:space="preserve">بالرجوع إلى مكتبة المدرسة يطلب من الطالبات كتابة تقرير عن </w:t>
            </w:r>
            <w:r w:rsidR="00E2362A">
              <w:rPr>
                <w:rFonts w:ascii="Arial" w:hAnsi="Arial" w:cs="Arial" w:hint="cs"/>
                <w:sz w:val="24"/>
                <w:szCs w:val="24"/>
                <w:rtl/>
              </w:rPr>
              <w:t>القائد ناصر بن مرشد اليعربي</w:t>
            </w:r>
            <w:r w:rsidR="0077080B" w:rsidRPr="00B855F4">
              <w:rPr>
                <w:rFonts w:ascii="Arial" w:hAnsi="Arial" w:cs="Arial"/>
                <w:sz w:val="24"/>
                <w:szCs w:val="24"/>
                <w:rtl/>
              </w:rPr>
              <w:t>.</w:t>
            </w:r>
          </w:p>
          <w:p w:rsidR="0077080B" w:rsidRDefault="0077080B" w:rsidP="00E236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بالعودة إلى خريطة الوطن العربي </w:t>
            </w:r>
            <w:r>
              <w:rPr>
                <w:rFonts w:ascii="Arial" w:hAnsi="Arial" w:cs="Arial" w:hint="cs"/>
                <w:sz w:val="24"/>
                <w:szCs w:val="24"/>
                <w:rtl/>
              </w:rPr>
              <w:t xml:space="preserve">يطلب من الطالبات </w:t>
            </w:r>
            <w:r w:rsidR="00E2362A">
              <w:rPr>
                <w:rFonts w:ascii="Arial" w:hAnsi="Arial" w:cs="Arial" w:hint="cs"/>
                <w:sz w:val="24"/>
                <w:szCs w:val="24"/>
                <w:rtl/>
              </w:rPr>
              <w:t>تتبع سير حملة نابليون على مصر وبلاد الشام</w:t>
            </w:r>
            <w:r w:rsidRPr="00B855F4">
              <w:rPr>
                <w:rFonts w:ascii="Arial" w:hAnsi="Arial" w:cs="Arial"/>
                <w:sz w:val="24"/>
                <w:szCs w:val="24"/>
                <w:rtl/>
              </w:rPr>
              <w:t>.</w:t>
            </w:r>
          </w:p>
          <w:p w:rsidR="000A4783" w:rsidRPr="00B855F4" w:rsidRDefault="0077080B" w:rsidP="00E2362A">
            <w:pPr>
              <w:bidi/>
              <w:spacing w:line="336" w:lineRule="auto"/>
              <w:jc w:val="lowKashida"/>
              <w:rPr>
                <w:rFonts w:ascii="Arial" w:hAnsi="Arial" w:cs="Arial"/>
                <w:sz w:val="24"/>
                <w:szCs w:val="24"/>
                <w:rtl/>
              </w:rPr>
            </w:pPr>
            <w:r>
              <w:rPr>
                <w:rFonts w:ascii="Arial" w:hAnsi="Arial" w:cs="Arial" w:hint="cs"/>
                <w:sz w:val="24"/>
                <w:szCs w:val="24"/>
                <w:rtl/>
              </w:rPr>
              <w:t xml:space="preserve">3- </w:t>
            </w:r>
            <w:r w:rsidR="00E2362A">
              <w:rPr>
                <w:rFonts w:ascii="Arial" w:hAnsi="Arial" w:cs="Arial" w:hint="cs"/>
                <w:sz w:val="24"/>
                <w:szCs w:val="24"/>
                <w:rtl/>
              </w:rPr>
              <w:t xml:space="preserve">يطلب من الطالبات </w:t>
            </w:r>
            <w:r>
              <w:rPr>
                <w:rFonts w:ascii="Arial" w:hAnsi="Arial" w:cs="Arial" w:hint="cs"/>
                <w:sz w:val="24"/>
                <w:szCs w:val="24"/>
                <w:rtl/>
              </w:rPr>
              <w:t xml:space="preserve">كتابة تقرير عن </w:t>
            </w:r>
            <w:r w:rsidR="00E2362A">
              <w:rPr>
                <w:rFonts w:ascii="Arial" w:hAnsi="Arial" w:cs="Arial" w:hint="cs"/>
                <w:sz w:val="24"/>
                <w:szCs w:val="24"/>
                <w:rtl/>
              </w:rPr>
              <w:t>أحمد عُرابي</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A4783" w:rsidRPr="00B855F4" w:rsidTr="005D4FA3">
        <w:tc>
          <w:tcPr>
            <w:tcW w:w="4915"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0A4783"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الاستعمار والأطماع الأوروبية في الوطن العربي</w:t>
            </w:r>
            <w:r w:rsidRPr="00B855F4">
              <w:rPr>
                <w:rFonts w:ascii="Arial" w:hAnsi="Arial" w:cs="Arial"/>
                <w:sz w:val="24"/>
                <w:szCs w:val="24"/>
                <w:rtl/>
              </w:rPr>
              <w:t>.</w:t>
            </w:r>
          </w:p>
        </w:tc>
        <w:tc>
          <w:tcPr>
            <w:tcW w:w="2088" w:type="dxa"/>
          </w:tcPr>
          <w:p w:rsidR="000A4783" w:rsidRPr="00B855F4" w:rsidRDefault="000A4783"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62</w:t>
            </w:r>
            <w:r w:rsidRPr="00B855F4">
              <w:rPr>
                <w:rFonts w:ascii="Arial" w:hAnsi="Arial" w:cs="Arial"/>
                <w:sz w:val="24"/>
                <w:szCs w:val="24"/>
                <w:rtl/>
                <w:lang w:bidi="ar-JO"/>
              </w:rPr>
              <w:t xml:space="preserve"> - </w:t>
            </w:r>
            <w:r w:rsidR="0025604E">
              <w:rPr>
                <w:rFonts w:ascii="Arial" w:hAnsi="Arial" w:cs="Arial" w:hint="cs"/>
                <w:sz w:val="24"/>
                <w:szCs w:val="24"/>
                <w:rtl/>
                <w:lang w:bidi="ar-JO"/>
              </w:rPr>
              <w:t>86</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الاستعمار (مفهومه ودوافعه وأشكاله)</w:t>
            </w:r>
            <w:r w:rsidRPr="00B855F4">
              <w:rPr>
                <w:rFonts w:ascii="Arial" w:hAnsi="Arial" w:cs="Arial"/>
                <w:sz w:val="24"/>
                <w:szCs w:val="24"/>
                <w:rtl/>
                <w:lang w:bidi="ar-JO"/>
              </w:rPr>
              <w:t>.</w:t>
            </w:r>
          </w:p>
          <w:p w:rsidR="008C452C" w:rsidRPr="00B855F4"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أطماع البرتغال الاستعمارية في الوطن العربي</w:t>
            </w:r>
            <w:r w:rsidRPr="00B855F4">
              <w:rPr>
                <w:rFonts w:ascii="Arial" w:hAnsi="Arial" w:cs="Arial"/>
                <w:sz w:val="24"/>
                <w:szCs w:val="24"/>
                <w:rtl/>
                <w:lang w:bidi="ar-JO"/>
              </w:rPr>
              <w:t>.</w:t>
            </w:r>
          </w:p>
          <w:p w:rsidR="008C452C"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الحملة الفرنسية على مصر وبلاد الشام (1798-1801م)</w:t>
            </w:r>
            <w:r w:rsidRPr="00B855F4">
              <w:rPr>
                <w:rFonts w:ascii="Arial" w:hAnsi="Arial" w:cs="Arial"/>
                <w:sz w:val="24"/>
                <w:szCs w:val="24"/>
                <w:rtl/>
                <w:lang w:bidi="ar-JO"/>
              </w:rPr>
              <w:t>.</w:t>
            </w:r>
          </w:p>
          <w:p w:rsidR="008C452C" w:rsidRPr="00B855F4" w:rsidRDefault="008C452C" w:rsidP="009D391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الاستعمار الأوروبي في الوطن العربي قبل الحرب العالمية الأولى.</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rPr>
              <w:t>الاستعمار</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الكومنولث</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الانتداب</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رأس العواصف</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البوكيرك</w:t>
            </w:r>
            <w:r w:rsidRPr="00B855F4">
              <w:rPr>
                <w:rFonts w:ascii="Arial" w:hAnsi="Arial" w:cs="Arial"/>
                <w:sz w:val="24"/>
                <w:szCs w:val="24"/>
                <w:rtl/>
                <w:lang w:bidi="ar-JO"/>
              </w:rPr>
              <w:t>.</w:t>
            </w:r>
          </w:p>
          <w:p w:rsidR="008C452C"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معركة إ</w:t>
            </w:r>
            <w:r w:rsidR="00316515">
              <w:rPr>
                <w:rFonts w:ascii="Arial" w:hAnsi="Arial" w:cs="Arial" w:hint="cs"/>
                <w:sz w:val="24"/>
                <w:szCs w:val="24"/>
                <w:rtl/>
                <w:lang w:bidi="ar-JO"/>
              </w:rPr>
              <w:t>مبابة</w:t>
            </w:r>
            <w:r w:rsidRPr="00B855F4">
              <w:rPr>
                <w:rFonts w:ascii="Arial" w:hAnsi="Arial" w:cs="Arial"/>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معركة أبي قير</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مضيق باب المندب</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الوزارة المختلطة</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اتفاقية الحكم الثنائي</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معركة التل الكبير</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معاهدة المرسى الكبير</w:t>
            </w:r>
            <w:r>
              <w:rPr>
                <w:rFonts w:ascii="Arial" w:hAnsi="Arial" w:cs="Arial" w:hint="cs"/>
                <w:sz w:val="24"/>
                <w:szCs w:val="24"/>
                <w:rtl/>
                <w:lang w:bidi="ar-JO"/>
              </w:rPr>
              <w:t>.</w:t>
            </w:r>
          </w:p>
          <w:p w:rsidR="00316515" w:rsidRPr="00B855F4" w:rsidRDefault="008C452C" w:rsidP="0031651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w:t>
            </w:r>
            <w:r w:rsidR="00316515">
              <w:rPr>
                <w:rFonts w:ascii="Arial" w:hAnsi="Arial" w:cs="Arial" w:hint="cs"/>
                <w:sz w:val="24"/>
                <w:szCs w:val="24"/>
                <w:rtl/>
                <w:lang w:bidi="ar-JO"/>
              </w:rPr>
              <w:t xml:space="preserve"> حادثة (فاشودا)</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Default="008C452C" w:rsidP="00316515">
            <w:pPr>
              <w:widowControl w:val="0"/>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316515">
              <w:rPr>
                <w:rFonts w:ascii="Arial" w:hAnsi="Arial" w:cs="Arial" w:hint="cs"/>
                <w:sz w:val="24"/>
                <w:szCs w:val="24"/>
                <w:rtl/>
              </w:rPr>
              <w:t xml:space="preserve">رأس الرجاء الصالح </w:t>
            </w:r>
            <w:r w:rsidR="00316515" w:rsidRPr="00316515">
              <w:rPr>
                <w:rFonts w:ascii="Arial" w:hAnsi="Arial" w:cs="Arial" w:hint="cs"/>
                <w:sz w:val="24"/>
                <w:szCs w:val="24"/>
                <w:rtl/>
              </w:rPr>
              <w:t xml:space="preserve">هي تلك النقطة من المساحة الارضية الواقعة في أقصى جنوب </w:t>
            </w:r>
            <w:hyperlink r:id="rId17" w:tooltip="قارة" w:history="1">
              <w:r w:rsidR="00316515" w:rsidRPr="00316515">
                <w:rPr>
                  <w:rFonts w:ascii="Arial" w:hAnsi="Arial" w:cs="Arial" w:hint="cs"/>
                  <w:sz w:val="24"/>
                  <w:szCs w:val="24"/>
                  <w:rtl/>
                </w:rPr>
                <w:t>القارة</w:t>
              </w:r>
            </w:hyperlink>
            <w:r w:rsidR="00316515" w:rsidRPr="00316515">
              <w:rPr>
                <w:rFonts w:ascii="Arial" w:hAnsi="Arial" w:cs="Arial" w:hint="cs"/>
                <w:sz w:val="24"/>
                <w:szCs w:val="24"/>
                <w:rtl/>
              </w:rPr>
              <w:t xml:space="preserve"> </w:t>
            </w:r>
            <w:hyperlink r:id="rId18" w:tooltip="أفريقيا" w:history="1">
              <w:r w:rsidR="00316515" w:rsidRPr="00316515">
                <w:rPr>
                  <w:rFonts w:ascii="Arial" w:hAnsi="Arial" w:cs="Arial" w:hint="cs"/>
                  <w:sz w:val="24"/>
                  <w:szCs w:val="24"/>
                  <w:rtl/>
                </w:rPr>
                <w:t>الأفريقية</w:t>
              </w:r>
            </w:hyperlink>
            <w:r w:rsidR="00316515">
              <w:rPr>
                <w:rFonts w:ascii="Arial" w:hAnsi="Arial" w:cs="Arial" w:hint="cs"/>
                <w:sz w:val="24"/>
                <w:szCs w:val="24"/>
                <w:rtl/>
              </w:rPr>
              <w:t>،</w:t>
            </w:r>
            <w:r w:rsidR="00316515" w:rsidRPr="00316515">
              <w:rPr>
                <w:rFonts w:ascii="Arial" w:hAnsi="Arial" w:cs="Arial" w:hint="cs"/>
                <w:sz w:val="24"/>
                <w:szCs w:val="24"/>
                <w:rtl/>
              </w:rPr>
              <w:t xml:space="preserve"> بالقرب من </w:t>
            </w:r>
            <w:r w:rsidR="00316515">
              <w:rPr>
                <w:rFonts w:ascii="Arial" w:hAnsi="Arial" w:cs="Arial" w:hint="cs"/>
                <w:sz w:val="24"/>
                <w:szCs w:val="24"/>
                <w:rtl/>
              </w:rPr>
              <w:t xml:space="preserve">مدينة </w:t>
            </w:r>
            <w:hyperlink r:id="rId19" w:tooltip="كيب تاون" w:history="1">
              <w:r w:rsidR="00316515" w:rsidRPr="00316515">
                <w:rPr>
                  <w:rFonts w:ascii="Arial" w:hAnsi="Arial" w:cs="Arial" w:hint="cs"/>
                  <w:sz w:val="24"/>
                  <w:szCs w:val="24"/>
                  <w:rtl/>
                </w:rPr>
                <w:t>كيب تاون</w:t>
              </w:r>
            </w:hyperlink>
            <w:r w:rsidR="00316515" w:rsidRPr="00316515">
              <w:rPr>
                <w:rFonts w:ascii="Arial" w:hAnsi="Arial" w:cs="Arial" w:hint="cs"/>
                <w:sz w:val="24"/>
                <w:szCs w:val="24"/>
                <w:rtl/>
              </w:rPr>
              <w:t>، والتي تشبه في شكلها الرأس المحدب</w:t>
            </w:r>
            <w:r w:rsidR="00316515">
              <w:rPr>
                <w:rFonts w:ascii="Arial" w:hAnsi="Arial" w:cs="Arial" w:hint="cs"/>
                <w:sz w:val="24"/>
                <w:szCs w:val="24"/>
                <w:rtl/>
              </w:rPr>
              <w:t>،</w:t>
            </w:r>
            <w:r w:rsidR="00316515" w:rsidRPr="00316515">
              <w:rPr>
                <w:rFonts w:ascii="Arial" w:hAnsi="Arial" w:cs="Arial" w:hint="cs"/>
                <w:sz w:val="24"/>
                <w:szCs w:val="24"/>
                <w:rtl/>
              </w:rPr>
              <w:t xml:space="preserve"> كانت تمر منها السفن التجارية المتوجهة من وإلى </w:t>
            </w:r>
            <w:hyperlink r:id="rId20" w:tooltip="آسيا" w:history="1">
              <w:r w:rsidR="00316515" w:rsidRPr="00316515">
                <w:rPr>
                  <w:rFonts w:ascii="Arial" w:hAnsi="Arial" w:cs="Arial" w:hint="cs"/>
                  <w:sz w:val="24"/>
                  <w:szCs w:val="24"/>
                  <w:rtl/>
                </w:rPr>
                <w:t>آسيا</w:t>
              </w:r>
            </w:hyperlink>
            <w:r w:rsidR="00316515">
              <w:rPr>
                <w:rFonts w:ascii="Arial" w:hAnsi="Arial" w:cs="Arial" w:hint="cs"/>
                <w:sz w:val="24"/>
                <w:szCs w:val="24"/>
                <w:rtl/>
              </w:rPr>
              <w:t xml:space="preserve">، </w:t>
            </w:r>
            <w:r w:rsidR="00316515" w:rsidRPr="00316515">
              <w:rPr>
                <w:rFonts w:ascii="Arial" w:hAnsi="Arial" w:cs="Arial" w:hint="cs"/>
                <w:sz w:val="24"/>
                <w:szCs w:val="24"/>
                <w:rtl/>
              </w:rPr>
              <w:t xml:space="preserve">الذي اطلق اسم رأس الرجاء الصالح هو ملك البرتغال وذلك عندما علم بوصول المستكشف البرتغالي </w:t>
            </w:r>
            <w:hyperlink r:id="rId21" w:tooltip="بارتولوميو دياز" w:history="1">
              <w:r w:rsidR="00316515" w:rsidRPr="00316515">
                <w:rPr>
                  <w:rFonts w:ascii="Arial" w:hAnsi="Arial" w:cs="Arial" w:hint="cs"/>
                  <w:sz w:val="24"/>
                  <w:szCs w:val="24"/>
                  <w:rtl/>
                </w:rPr>
                <w:t>بارتولوميو دياز</w:t>
              </w:r>
            </w:hyperlink>
            <w:r w:rsidR="00316515" w:rsidRPr="00316515">
              <w:rPr>
                <w:rFonts w:ascii="Arial" w:hAnsi="Arial" w:cs="Arial" w:hint="cs"/>
                <w:sz w:val="24"/>
                <w:szCs w:val="24"/>
                <w:rtl/>
              </w:rPr>
              <w:t xml:space="preserve"> إلى الهند عام 1488م</w:t>
            </w:r>
            <w:r w:rsidR="00316515">
              <w:rPr>
                <w:rFonts w:ascii="Arial" w:hAnsi="Arial" w:cs="Arial" w:hint="cs"/>
                <w:sz w:val="24"/>
                <w:szCs w:val="24"/>
                <w:rtl/>
              </w:rPr>
              <w:t>،</w:t>
            </w:r>
            <w:r w:rsidR="00316515" w:rsidRPr="00316515">
              <w:rPr>
                <w:rFonts w:ascii="Arial" w:hAnsi="Arial" w:cs="Arial" w:hint="cs"/>
                <w:sz w:val="24"/>
                <w:szCs w:val="24"/>
                <w:rtl/>
              </w:rPr>
              <w:t xml:space="preserve"> وقد أطلق الملك البرتغالي هذا الإسم للتعبير عن إبتهاجه بإكتشاف طريق بحري إلى الهند يغني أوروبا عن سلوك طريق القوافل البرية المار بالعالم الإسلامي، عندما قام </w:t>
            </w:r>
            <w:hyperlink r:id="rId22" w:tooltip="بارتولميو دياز" w:history="1">
              <w:r w:rsidR="00316515" w:rsidRPr="00316515">
                <w:rPr>
                  <w:rFonts w:ascii="Arial" w:hAnsi="Arial" w:cs="Arial" w:hint="cs"/>
                  <w:sz w:val="24"/>
                  <w:szCs w:val="24"/>
                  <w:rtl/>
                </w:rPr>
                <w:t>بارتولميو دياز</w:t>
              </w:r>
            </w:hyperlink>
            <w:r w:rsidR="00316515" w:rsidRPr="00316515">
              <w:rPr>
                <w:rFonts w:ascii="Arial" w:hAnsi="Arial" w:cs="Arial" w:hint="cs"/>
                <w:sz w:val="24"/>
                <w:szCs w:val="24"/>
                <w:rtl/>
              </w:rPr>
              <w:t xml:space="preserve"> وهو رحالة من </w:t>
            </w:r>
            <w:hyperlink r:id="rId23" w:tooltip="البرتغال" w:history="1">
              <w:r w:rsidR="00316515" w:rsidRPr="00316515">
                <w:rPr>
                  <w:rFonts w:ascii="Arial" w:hAnsi="Arial" w:cs="Arial" w:hint="cs"/>
                  <w:sz w:val="24"/>
                  <w:szCs w:val="24"/>
                  <w:rtl/>
                </w:rPr>
                <w:t>البرتغال</w:t>
              </w:r>
            </w:hyperlink>
            <w:r w:rsidR="00316515" w:rsidRPr="00316515">
              <w:rPr>
                <w:rFonts w:ascii="Arial" w:hAnsi="Arial" w:cs="Arial" w:hint="cs"/>
                <w:sz w:val="24"/>
                <w:szCs w:val="24"/>
                <w:rtl/>
              </w:rPr>
              <w:t xml:space="preserve"> برحلته من البرتغال إلى الهند ماراً بمحاذاه الساحل الغربي لأفريقيا مر بجانب رأس الرجاء الصالح وقام بتسميته رأس العواصف بما مر به من عواصف بحريه شديده</w:t>
            </w:r>
            <w:r w:rsidR="00316515">
              <w:rPr>
                <w:rFonts w:ascii="Arial" w:hAnsi="Arial" w:cs="Arial" w:hint="cs"/>
                <w:sz w:val="24"/>
                <w:szCs w:val="24"/>
                <w:rtl/>
              </w:rPr>
              <w:t>،</w:t>
            </w:r>
            <w:r w:rsidR="00316515" w:rsidRPr="00316515">
              <w:rPr>
                <w:rFonts w:ascii="Arial" w:hAnsi="Arial" w:cs="Arial" w:hint="cs"/>
                <w:sz w:val="24"/>
                <w:szCs w:val="24"/>
                <w:rtl/>
              </w:rPr>
              <w:t xml:space="preserve"> ومن ثم أعاد ملك البرتغال إعاده تسمية رأس العواصف إلى رأس الرجاء الصالح</w:t>
            </w:r>
            <w:r w:rsidRPr="00B855F4">
              <w:rPr>
                <w:rFonts w:ascii="Arial" w:hAnsi="Arial" w:cs="Arial"/>
                <w:sz w:val="24"/>
                <w:szCs w:val="24"/>
                <w:rtl/>
              </w:rPr>
              <w:t>.</w:t>
            </w:r>
          </w:p>
          <w:p w:rsidR="00316515" w:rsidRPr="007803AB" w:rsidRDefault="00316515" w:rsidP="00316515">
            <w:pPr>
              <w:widowControl w:val="0"/>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FB7188" w:rsidRDefault="008C452C"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B7188">
              <w:rPr>
                <w:rFonts w:ascii="Arial" w:hAnsi="Arial" w:cs="Arial" w:hint="cs"/>
                <w:sz w:val="24"/>
                <w:szCs w:val="24"/>
                <w:rtl/>
                <w:lang w:bidi="ar-JO"/>
              </w:rPr>
              <w:t>تقدر أهمية امتلاك القوة للحفاظ على استقلال الأمة العربية.</w:t>
            </w:r>
          </w:p>
          <w:p w:rsidR="008C452C" w:rsidRPr="00375BEE" w:rsidRDefault="00FB7188" w:rsidP="00FB7188">
            <w:pPr>
              <w:bidi/>
              <w:spacing w:line="336" w:lineRule="auto"/>
              <w:jc w:val="lowKashida"/>
              <w:rPr>
                <w:rFonts w:ascii="Arial" w:hAnsi="Arial" w:cs="Arial"/>
                <w:sz w:val="24"/>
                <w:szCs w:val="24"/>
                <w:lang w:bidi="ar-JO"/>
              </w:rPr>
            </w:pPr>
            <w:r>
              <w:rPr>
                <w:rFonts w:ascii="Arial" w:hAnsi="Arial" w:cs="Arial" w:hint="cs"/>
                <w:sz w:val="24"/>
                <w:szCs w:val="24"/>
                <w:rtl/>
                <w:lang w:bidi="ar-JO"/>
              </w:rPr>
              <w:t>- تنبذ الاستعمار بشتى أشكاله وصوره.</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1E1A6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sidR="001E1A63">
              <w:rPr>
                <w:rFonts w:ascii="Arial" w:hAnsi="Arial" w:cs="Arial" w:hint="cs"/>
                <w:sz w:val="24"/>
                <w:szCs w:val="24"/>
                <w:rtl/>
                <w:lang w:bidi="ar-JO"/>
              </w:rPr>
              <w:t>3</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sidR="001E1A63">
              <w:rPr>
                <w:rFonts w:ascii="Arial" w:hAnsi="Arial" w:cs="Arial" w:hint="cs"/>
                <w:sz w:val="24"/>
                <w:szCs w:val="24"/>
                <w:rtl/>
                <w:lang w:bidi="ar-JO"/>
              </w:rPr>
              <w:t>3</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001E1A63">
              <w:rPr>
                <w:rFonts w:ascii="Arial" w:hAnsi="Arial" w:cs="Arial" w:hint="cs"/>
                <w:sz w:val="24"/>
                <w:szCs w:val="24"/>
                <w:rtl/>
                <w:lang w:bidi="ar-JO"/>
              </w:rPr>
              <w:t>11</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2362A" w:rsidRPr="00B855F4" w:rsidRDefault="008C452C" w:rsidP="00E2362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E2362A">
              <w:rPr>
                <w:rFonts w:ascii="Arial" w:hAnsi="Arial" w:cs="Arial" w:hint="cs"/>
                <w:sz w:val="24"/>
                <w:szCs w:val="24"/>
                <w:rtl/>
              </w:rPr>
              <w:t>بالرجوع إلى أحد مكتبة المدرسة يطلب من الطالبات كتابة تقرير عن القائد ناصر بن مرشد اليعربي</w:t>
            </w:r>
            <w:r w:rsidR="00E2362A" w:rsidRPr="00B855F4">
              <w:rPr>
                <w:rFonts w:ascii="Arial" w:hAnsi="Arial" w:cs="Arial"/>
                <w:sz w:val="24"/>
                <w:szCs w:val="24"/>
                <w:rtl/>
              </w:rPr>
              <w:t>.</w:t>
            </w:r>
          </w:p>
          <w:p w:rsidR="00E2362A" w:rsidRDefault="00E2362A" w:rsidP="00E2362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بالعودة إلى خريطة الوطن العربي يطلب من الطالبات تتبع سير حملة نابليون على مصر وبلاد الشام</w:t>
            </w:r>
            <w:r w:rsidRPr="00B855F4">
              <w:rPr>
                <w:rFonts w:ascii="Arial" w:hAnsi="Arial" w:cs="Arial"/>
                <w:sz w:val="24"/>
                <w:szCs w:val="24"/>
                <w:rtl/>
              </w:rPr>
              <w:t>.</w:t>
            </w:r>
          </w:p>
          <w:p w:rsidR="008C452C" w:rsidRPr="00B855F4" w:rsidRDefault="00E2362A" w:rsidP="00E2362A">
            <w:pPr>
              <w:bidi/>
              <w:spacing w:line="336" w:lineRule="auto"/>
              <w:jc w:val="lowKashida"/>
              <w:rPr>
                <w:rFonts w:ascii="Arial" w:hAnsi="Arial" w:cs="Arial"/>
                <w:sz w:val="24"/>
                <w:szCs w:val="24"/>
              </w:rPr>
            </w:pPr>
            <w:r>
              <w:rPr>
                <w:rFonts w:ascii="Arial" w:hAnsi="Arial" w:cs="Arial" w:hint="cs"/>
                <w:sz w:val="24"/>
                <w:szCs w:val="24"/>
                <w:rtl/>
              </w:rPr>
              <w:t>- يطلب من الطالبات كتابة تقرير عن أحمد عُرابي.</w:t>
            </w:r>
          </w:p>
          <w:p w:rsidR="008C452C" w:rsidRPr="00B855F4" w:rsidRDefault="008C452C" w:rsidP="008C452C">
            <w:pPr>
              <w:widowControl w:val="0"/>
              <w:bidi/>
              <w:spacing w:line="336" w:lineRule="auto"/>
              <w:jc w:val="lowKashida"/>
              <w:rPr>
                <w:rFonts w:ascii="Arial" w:hAnsi="Arial" w:cs="Arial"/>
                <w:sz w:val="24"/>
                <w:szCs w:val="24"/>
                <w:rtl/>
              </w:rPr>
            </w:pPr>
          </w:p>
        </w:tc>
      </w:tr>
    </w:tbl>
    <w:p w:rsidR="00754807" w:rsidRPr="005A1E5E" w:rsidRDefault="00D84BF1" w:rsidP="0075480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754807" w:rsidRPr="00754807">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2A1B0E"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002A1B0E"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الحروب والصراعات.</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88</w:t>
            </w:r>
            <w:r w:rsidRPr="00B855F4">
              <w:rPr>
                <w:rFonts w:ascii="Arial" w:hAnsi="Arial" w:cs="Arial"/>
                <w:sz w:val="24"/>
                <w:szCs w:val="24"/>
                <w:rtl/>
                <w:lang w:bidi="ar-JO"/>
              </w:rPr>
              <w:t xml:space="preserve"> - </w:t>
            </w:r>
            <w:r>
              <w:rPr>
                <w:rFonts w:ascii="Arial" w:hAnsi="Arial" w:cs="Arial" w:hint="cs"/>
                <w:sz w:val="24"/>
                <w:szCs w:val="24"/>
                <w:rtl/>
                <w:lang w:bidi="ar-JO"/>
              </w:rPr>
              <w:t>105</w:t>
            </w:r>
          </w:p>
        </w:tc>
        <w:tc>
          <w:tcPr>
            <w:tcW w:w="1985" w:type="dxa"/>
            <w:vAlign w:val="center"/>
          </w:tcPr>
          <w:p w:rsidR="00754807" w:rsidRPr="00B855F4" w:rsidRDefault="00754807" w:rsidP="007766D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766DB">
              <w:rPr>
                <w:rFonts w:ascii="Arial" w:hAnsi="Arial" w:cs="Arial" w:hint="cs"/>
                <w:sz w:val="24"/>
                <w:szCs w:val="24"/>
                <w:rtl/>
                <w:lang w:bidi="ar-JO"/>
              </w:rPr>
              <w:t>12</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10</w:t>
            </w:r>
            <w:r>
              <w:rPr>
                <w:rFonts w:ascii="Arial" w:hAnsi="Arial" w:cs="Arial" w:hint="cs"/>
                <w:sz w:val="24"/>
                <w:szCs w:val="24"/>
                <w:rtl/>
                <w:lang w:bidi="ar-JO"/>
              </w:rPr>
              <w:t xml:space="preserve"> / 2  إلى </w:t>
            </w:r>
            <w:r w:rsidR="002A1B0E">
              <w:rPr>
                <w:rFonts w:ascii="Arial" w:hAnsi="Arial" w:cs="Arial" w:hint="cs"/>
                <w:sz w:val="24"/>
                <w:szCs w:val="24"/>
                <w:rtl/>
                <w:lang w:bidi="ar-JO"/>
              </w:rPr>
              <w:t>7</w:t>
            </w:r>
            <w:r>
              <w:rPr>
                <w:rFonts w:ascii="Arial" w:hAnsi="Arial" w:cs="Arial" w:hint="cs"/>
                <w:sz w:val="24"/>
                <w:szCs w:val="24"/>
                <w:rtl/>
                <w:lang w:bidi="ar-JO"/>
              </w:rPr>
              <w:t xml:space="preserve"> / </w:t>
            </w:r>
            <w:r w:rsidR="007766DB">
              <w:rPr>
                <w:rFonts w:ascii="Arial" w:hAnsi="Arial" w:cs="Arial" w:hint="cs"/>
                <w:sz w:val="24"/>
                <w:szCs w:val="24"/>
                <w:rtl/>
                <w:lang w:bidi="ar-JO"/>
              </w:rPr>
              <w:t>3</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D84BF1" w:rsidRPr="00EB238C" w:rsidRDefault="00D84BF1" w:rsidP="002436A2">
            <w:pPr>
              <w:bidi/>
              <w:spacing w:line="336" w:lineRule="auto"/>
              <w:jc w:val="lowKashida"/>
              <w:rPr>
                <w:rFonts w:ascii="Arial" w:hAnsi="Arial" w:cs="Arial"/>
                <w:sz w:val="24"/>
                <w:szCs w:val="24"/>
                <w:rtl/>
              </w:rPr>
            </w:pPr>
            <w:r>
              <w:rPr>
                <w:rFonts w:ascii="Arial" w:hAnsi="Arial" w:cs="Arial" w:hint="cs"/>
                <w:sz w:val="24"/>
                <w:szCs w:val="24"/>
                <w:rtl/>
              </w:rPr>
              <w:t xml:space="preserve">3- </w:t>
            </w:r>
            <w:r w:rsidR="002436A2">
              <w:rPr>
                <w:rFonts w:ascii="Arial" w:hAnsi="Arial" w:cs="Arial" w:hint="cs"/>
                <w:sz w:val="24"/>
                <w:szCs w:val="24"/>
                <w:rtl/>
              </w:rPr>
              <w:t>تتعرف على أسباب انحسار الاستعمار المباشر عن الوطن العربي</w:t>
            </w:r>
            <w:r w:rsidRPr="00EB238C">
              <w:rPr>
                <w:rFonts w:ascii="Arial" w:hAnsi="Arial" w:cs="Arial"/>
                <w:sz w:val="24"/>
                <w:szCs w:val="24"/>
                <w:rtl/>
              </w:rPr>
              <w:t>.</w:t>
            </w:r>
          </w:p>
          <w:p w:rsidR="00D84BF1" w:rsidRPr="00EB238C" w:rsidRDefault="00D84BF1" w:rsidP="002436A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A91DC0">
              <w:rPr>
                <w:rFonts w:ascii="Arial" w:hAnsi="Arial" w:cs="Arial" w:hint="cs"/>
                <w:sz w:val="24"/>
                <w:szCs w:val="24"/>
                <w:rtl/>
              </w:rPr>
              <w:t xml:space="preserve">تتعرف على </w:t>
            </w:r>
            <w:r w:rsidR="002436A2">
              <w:rPr>
                <w:rFonts w:ascii="Arial" w:hAnsi="Arial" w:cs="Arial" w:hint="cs"/>
                <w:sz w:val="24"/>
                <w:szCs w:val="24"/>
                <w:rtl/>
              </w:rPr>
              <w:t>أهم آثار حركات التحرر والاستقلال في البلاد العربية</w:t>
            </w:r>
            <w:r w:rsidRPr="00EB238C">
              <w:rPr>
                <w:rFonts w:ascii="Arial" w:hAnsi="Arial" w:cs="Arial"/>
                <w:sz w:val="24"/>
                <w:szCs w:val="24"/>
                <w:rtl/>
              </w:rPr>
              <w:t>.</w:t>
            </w:r>
          </w:p>
          <w:p w:rsidR="00D84BF1" w:rsidRDefault="00D84BF1" w:rsidP="002436A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436A2">
              <w:rPr>
                <w:rFonts w:ascii="Arial" w:hAnsi="Arial" w:cs="Arial" w:hint="cs"/>
                <w:sz w:val="24"/>
                <w:szCs w:val="24"/>
                <w:rtl/>
              </w:rPr>
              <w:t>تبين أثر الأنظمة الديكتاتورية على أوروبا والعالم</w:t>
            </w:r>
            <w:r w:rsidRPr="00EB238C">
              <w:rPr>
                <w:rFonts w:ascii="Arial" w:hAnsi="Arial" w:cs="Arial"/>
                <w:sz w:val="24"/>
                <w:szCs w:val="24"/>
                <w:rtl/>
              </w:rPr>
              <w:t>.</w:t>
            </w:r>
          </w:p>
          <w:p w:rsidR="00D84BF1" w:rsidRDefault="00D84BF1"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436A2">
              <w:rPr>
                <w:rFonts w:ascii="Arial" w:hAnsi="Arial" w:cs="Arial" w:hint="cs"/>
                <w:sz w:val="24"/>
                <w:szCs w:val="24"/>
                <w:rtl/>
                <w:lang w:bidi="ar-JO"/>
              </w:rPr>
              <w:t>تحلل عوامل قيام الحربين العالميتين الأولة والثانية</w:t>
            </w:r>
            <w:r>
              <w:rPr>
                <w:rFonts w:ascii="Arial" w:hAnsi="Arial" w:cs="Arial" w:hint="cs"/>
                <w:sz w:val="24"/>
                <w:szCs w:val="24"/>
                <w:rtl/>
                <w:lang w:bidi="ar-JO"/>
              </w:rPr>
              <w:t>.</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7- تحلل عوامل قيام حركات التحرر والاستقلال في البلاد العربية.</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تستخلص نتائج الحربين العالميتين الأولى والثانية.</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تقترح حلول لبعض القضايا المتنازع عليها.</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10- تدرك خطر الحروب على حياة الشعوب.</w:t>
            </w:r>
          </w:p>
          <w:p w:rsidR="002436A2" w:rsidRPr="00B855F4"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أثر الحرب والسلام في حل المشاكل الدولية.</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436A2" w:rsidRDefault="002436A2" w:rsidP="002436A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D84BF1" w:rsidRPr="00B855F4" w:rsidRDefault="002436A2" w:rsidP="002436A2">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D84BF1">
              <w:rPr>
                <w:rFonts w:ascii="Arial" w:hAnsi="Arial" w:cs="Arial" w:hint="cs"/>
                <w:sz w:val="24"/>
                <w:szCs w:val="24"/>
                <w:rtl/>
              </w:rPr>
              <w:t>الشبكة العنكبوتية (الإنترنت)</w:t>
            </w:r>
            <w:r w:rsidR="00D84BF1"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مقالة تبين وجهة نظرها حول الأخطار الناجمة عن معاهدة سايكس- بيكو على الوطن العربي</w:t>
            </w:r>
            <w:r w:rsidR="0077080B" w:rsidRPr="00B855F4">
              <w:rPr>
                <w:rFonts w:ascii="Arial" w:hAnsi="Arial" w:cs="Arial"/>
                <w:sz w:val="24"/>
                <w:szCs w:val="24"/>
                <w:rtl/>
              </w:rPr>
              <w:t>.</w:t>
            </w:r>
          </w:p>
          <w:p w:rsidR="00D84BF1" w:rsidRPr="00B855F4" w:rsidRDefault="0077080B"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بالرجوع إلى </w:t>
            </w:r>
            <w:r w:rsidR="004A5F92">
              <w:rPr>
                <w:rFonts w:ascii="Arial" w:hAnsi="Arial" w:cs="Arial" w:hint="cs"/>
                <w:sz w:val="24"/>
                <w:szCs w:val="24"/>
                <w:rtl/>
              </w:rPr>
              <w:t>مضامين القانون الدولي الإنساني الذي يمنع قتل المدنيين وتشريدهم ويحميهم</w:t>
            </w:r>
            <w:r>
              <w:rPr>
                <w:rFonts w:ascii="Arial" w:hAnsi="Arial" w:cs="Arial" w:hint="cs"/>
                <w:sz w:val="24"/>
                <w:szCs w:val="24"/>
                <w:rtl/>
              </w:rPr>
              <w:t xml:space="preserve"> يطلب من الطالبات </w:t>
            </w:r>
            <w:r w:rsidR="004A5F92">
              <w:rPr>
                <w:rFonts w:ascii="Arial" w:hAnsi="Arial" w:cs="Arial" w:hint="cs"/>
                <w:sz w:val="24"/>
                <w:szCs w:val="24"/>
                <w:rtl/>
              </w:rPr>
              <w:t>استخراج أبرز البنود التي تضمنها القانون في ذلك</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الحروب والصراعات الدولية</w:t>
            </w:r>
            <w:r w:rsidRPr="00B855F4">
              <w:rPr>
                <w:rFonts w:ascii="Arial" w:hAnsi="Arial" w:cs="Arial"/>
                <w:sz w:val="24"/>
                <w:szCs w:val="24"/>
                <w:rtl/>
              </w:rPr>
              <w:t>.</w:t>
            </w:r>
          </w:p>
        </w:tc>
        <w:tc>
          <w:tcPr>
            <w:tcW w:w="2088" w:type="dxa"/>
          </w:tcPr>
          <w:p w:rsidR="00D84BF1" w:rsidRPr="00B855F4" w:rsidRDefault="00D84BF1" w:rsidP="000A478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88</w:t>
            </w:r>
            <w:r w:rsidR="0025604E" w:rsidRPr="00B855F4">
              <w:rPr>
                <w:rFonts w:ascii="Arial" w:hAnsi="Arial" w:cs="Arial"/>
                <w:sz w:val="24"/>
                <w:szCs w:val="24"/>
                <w:rtl/>
                <w:lang w:bidi="ar-JO"/>
              </w:rPr>
              <w:t xml:space="preserve"> - </w:t>
            </w:r>
            <w:r w:rsidR="0025604E">
              <w:rPr>
                <w:rFonts w:ascii="Arial" w:hAnsi="Arial" w:cs="Arial" w:hint="cs"/>
                <w:sz w:val="24"/>
                <w:szCs w:val="24"/>
                <w:rtl/>
                <w:lang w:bidi="ar-JO"/>
              </w:rPr>
              <w:t>105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Pr="00B855F4" w:rsidRDefault="008C452C" w:rsidP="000727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الحربان العالميتان الأولى والثانية</w:t>
            </w:r>
            <w:r>
              <w:rPr>
                <w:rFonts w:ascii="Arial" w:hAnsi="Arial" w:cs="Arial" w:hint="cs"/>
                <w:sz w:val="24"/>
                <w:szCs w:val="24"/>
                <w:rtl/>
                <w:lang w:bidi="ar-JO"/>
              </w:rPr>
              <w:t>.</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عُصبة الأباطرة الثلاثة</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مؤتمر فرساي</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الوفاق الثلاثي</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معاهدة سيفر</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النازية</w:t>
            </w:r>
            <w:r w:rsidRPr="00B855F4">
              <w:rPr>
                <w:rFonts w:ascii="Arial" w:hAnsi="Arial" w:cs="Arial"/>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الفاشية</w:t>
            </w:r>
            <w:r w:rsidRPr="00B855F4">
              <w:rPr>
                <w:rFonts w:ascii="Arial" w:hAnsi="Arial" w:cs="Arial"/>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ممر دانزج البولتدي</w:t>
            </w:r>
            <w:r>
              <w:rPr>
                <w:rFonts w:ascii="Arial" w:hAnsi="Arial" w:cs="Arial" w:hint="cs"/>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حكومة فيشي</w:t>
            </w:r>
            <w:r>
              <w:rPr>
                <w:rFonts w:ascii="Arial" w:hAnsi="Arial" w:cs="Arial" w:hint="cs"/>
                <w:sz w:val="24"/>
                <w:szCs w:val="24"/>
                <w:rtl/>
                <w:lang w:bidi="ar-JO"/>
              </w:rPr>
              <w:t>.</w:t>
            </w:r>
          </w:p>
          <w:p w:rsidR="008C452C" w:rsidRPr="00B855F4" w:rsidRDefault="008C452C" w:rsidP="008D02F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 xml:space="preserve">معركة </w:t>
            </w:r>
            <w:r w:rsidR="008D02FD">
              <w:rPr>
                <w:rFonts w:ascii="Arial" w:hAnsi="Arial" w:cs="Arial" w:hint="cs"/>
                <w:sz w:val="24"/>
                <w:szCs w:val="24"/>
                <w:rtl/>
                <w:lang w:bidi="ar-JO"/>
              </w:rPr>
              <w:t>ستالينغراد</w:t>
            </w:r>
            <w:r>
              <w:rPr>
                <w:rFonts w:ascii="Arial" w:hAnsi="Arial" w:cs="Arial" w:hint="cs"/>
                <w:sz w:val="24"/>
                <w:szCs w:val="24"/>
                <w:rtl/>
                <w:lang w:bidi="ar-JO"/>
              </w:rPr>
              <w:t>.</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Default="008C452C" w:rsidP="007F659B">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lang w:bidi="ar-JO"/>
              </w:rPr>
              <w:t xml:space="preserve">- </w:t>
            </w:r>
            <w:r w:rsidR="007F659B">
              <w:rPr>
                <w:rFonts w:ascii="Arial" w:hAnsi="Arial" w:cs="Arial" w:hint="cs"/>
                <w:sz w:val="24"/>
                <w:szCs w:val="24"/>
                <w:rtl/>
                <w:lang w:bidi="ar-JO"/>
              </w:rPr>
              <w:t>كانت الإنجازات الحضارية التي تحققت في القرن التاسع عشر الميلادي تبعث على الفخر والإعتزاز للأوروبيين، بسبب ما حققوه من تقدم كبير في مجالات الصناعة والعلم وتسخير موارد الطبيعة، وما أحدثوه من تغير في الفكر الإنساني بالحديث عن الحرية الإنسانية، فانتشرت مبادئ الديمقراطية والحرية الفردية وظهرت الحركات القومية، إلا أنه ورغم هذا التقدم فقد كان يحمل مأساة كبيرة تركت آثارها السلبية على العالم بأسره، وتمثل ذلك بالحرب العالمية الأولى التي اندلعت شرارتها في شهر حزيران عام 1914م، وسميت بذلك لشمولها، ولاشتراك عدد كبير من دول العالم فيها أو تأثرها بها</w:t>
            </w:r>
            <w:r w:rsidRPr="00B855F4">
              <w:rPr>
                <w:rFonts w:ascii="Arial" w:hAnsi="Arial" w:cs="Arial"/>
                <w:sz w:val="24"/>
                <w:szCs w:val="24"/>
                <w:rtl/>
                <w:lang w:bidi="ar-JO"/>
              </w:rPr>
              <w:t>.</w:t>
            </w: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Pr="007803AB" w:rsidRDefault="007F659B" w:rsidP="007F659B">
            <w:pPr>
              <w:widowControl w:val="0"/>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Default="008C452C"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36A2">
              <w:rPr>
                <w:rFonts w:ascii="Arial" w:hAnsi="Arial" w:cs="Arial" w:hint="cs"/>
                <w:sz w:val="24"/>
                <w:szCs w:val="24"/>
                <w:rtl/>
                <w:lang w:bidi="ar-JO"/>
              </w:rPr>
              <w:t>تدرك خطر الحروب على حياة الشعوب.</w:t>
            </w:r>
          </w:p>
          <w:p w:rsidR="008C452C" w:rsidRPr="00375BEE" w:rsidRDefault="002436A2" w:rsidP="002436A2">
            <w:pPr>
              <w:bidi/>
              <w:spacing w:line="336" w:lineRule="auto"/>
              <w:jc w:val="lowKashida"/>
              <w:rPr>
                <w:rFonts w:ascii="Arial" w:hAnsi="Arial" w:cs="Arial"/>
                <w:sz w:val="24"/>
                <w:szCs w:val="24"/>
                <w:lang w:bidi="ar-JO"/>
              </w:rPr>
            </w:pPr>
            <w:r>
              <w:rPr>
                <w:rFonts w:ascii="Arial" w:hAnsi="Arial" w:cs="Arial" w:hint="cs"/>
                <w:sz w:val="24"/>
                <w:szCs w:val="24"/>
                <w:rtl/>
                <w:lang w:bidi="ar-JO"/>
              </w:rPr>
              <w:t>- تقدر أثر الحرب والسلام في حل المشاكل الدولية.</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6 ).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7 ).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8 ).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9 ).</w:t>
            </w: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4A5F92" w:rsidRPr="00B855F4" w:rsidRDefault="004A5F92"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مقالة تبين وجهة نظرها حول الأخطار الناجمة عن معاهدة سايكس- بيكو على الوطن العربي</w:t>
            </w:r>
            <w:r w:rsidRPr="00B855F4">
              <w:rPr>
                <w:rFonts w:ascii="Arial" w:hAnsi="Arial" w:cs="Arial"/>
                <w:sz w:val="24"/>
                <w:szCs w:val="24"/>
                <w:rtl/>
              </w:rPr>
              <w:t>.</w:t>
            </w:r>
          </w:p>
          <w:p w:rsidR="008C452C" w:rsidRPr="00B855F4" w:rsidRDefault="004A5F92" w:rsidP="004A5F92">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مضامين القانون الدولي الإنساني الذي يمنع قتل المدنيين وتشريدهم ويحميهم يطلب من الطالبات استخراج أبرز البنود التي تضمنها القانون في ذلك</w:t>
            </w:r>
            <w:r w:rsidRPr="00B855F4">
              <w:rPr>
                <w:rFonts w:ascii="Arial" w:hAnsi="Arial" w:cs="Arial"/>
                <w:sz w:val="24"/>
                <w:szCs w:val="24"/>
                <w:rtl/>
              </w:rPr>
              <w:t>.</w:t>
            </w:r>
          </w:p>
        </w:tc>
      </w:tr>
    </w:tbl>
    <w:p w:rsidR="00754807" w:rsidRPr="005A1E5E" w:rsidRDefault="00E410CD" w:rsidP="0075480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754807" w:rsidRPr="00754807">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2A1B0E"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002A1B0E"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حركات التحرر والاستقلال.</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106</w:t>
            </w:r>
            <w:r w:rsidRPr="00B855F4">
              <w:rPr>
                <w:rFonts w:ascii="Arial" w:hAnsi="Arial" w:cs="Arial"/>
                <w:sz w:val="24"/>
                <w:szCs w:val="24"/>
                <w:rtl/>
                <w:lang w:bidi="ar-JO"/>
              </w:rPr>
              <w:t xml:space="preserve"> - </w:t>
            </w:r>
            <w:r>
              <w:rPr>
                <w:rFonts w:ascii="Arial" w:hAnsi="Arial" w:cs="Arial" w:hint="cs"/>
                <w:sz w:val="24"/>
                <w:szCs w:val="24"/>
                <w:rtl/>
                <w:lang w:bidi="ar-JO"/>
              </w:rPr>
              <w:t>151</w:t>
            </w:r>
          </w:p>
        </w:tc>
        <w:tc>
          <w:tcPr>
            <w:tcW w:w="1985" w:type="dxa"/>
            <w:vAlign w:val="center"/>
          </w:tcPr>
          <w:p w:rsidR="00754807" w:rsidRPr="00B855F4" w:rsidRDefault="00754807" w:rsidP="007766D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766DB">
              <w:rPr>
                <w:rFonts w:ascii="Arial" w:hAnsi="Arial" w:cs="Arial" w:hint="cs"/>
                <w:sz w:val="24"/>
                <w:szCs w:val="24"/>
                <w:rtl/>
                <w:lang w:bidi="ar-JO"/>
              </w:rPr>
              <w:t>21</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10</w:t>
            </w:r>
            <w:r>
              <w:rPr>
                <w:rFonts w:ascii="Arial" w:hAnsi="Arial" w:cs="Arial" w:hint="cs"/>
                <w:sz w:val="24"/>
                <w:szCs w:val="24"/>
                <w:rtl/>
                <w:lang w:bidi="ar-JO"/>
              </w:rPr>
              <w:t xml:space="preserve"> / </w:t>
            </w:r>
            <w:r w:rsidR="007766DB">
              <w:rPr>
                <w:rFonts w:ascii="Arial" w:hAnsi="Arial" w:cs="Arial" w:hint="cs"/>
                <w:sz w:val="24"/>
                <w:szCs w:val="24"/>
                <w:rtl/>
                <w:lang w:bidi="ar-JO"/>
              </w:rPr>
              <w:t>3</w:t>
            </w:r>
            <w:r>
              <w:rPr>
                <w:rFonts w:ascii="Arial" w:hAnsi="Arial" w:cs="Arial" w:hint="cs"/>
                <w:sz w:val="24"/>
                <w:szCs w:val="24"/>
                <w:rtl/>
                <w:lang w:bidi="ar-JO"/>
              </w:rPr>
              <w:t xml:space="preserve">  إلى </w:t>
            </w:r>
            <w:r w:rsidR="002A1B0E">
              <w:rPr>
                <w:rFonts w:ascii="Arial" w:hAnsi="Arial" w:cs="Arial" w:hint="cs"/>
                <w:sz w:val="24"/>
                <w:szCs w:val="24"/>
                <w:rtl/>
                <w:lang w:bidi="ar-JO"/>
              </w:rPr>
              <w:t>25</w:t>
            </w:r>
            <w:r>
              <w:rPr>
                <w:rFonts w:ascii="Arial" w:hAnsi="Arial" w:cs="Arial" w:hint="cs"/>
                <w:sz w:val="24"/>
                <w:szCs w:val="24"/>
                <w:rtl/>
                <w:lang w:bidi="ar-JO"/>
              </w:rPr>
              <w:t xml:space="preserve"> / </w:t>
            </w:r>
            <w:r w:rsidR="007766DB">
              <w:rPr>
                <w:rFonts w:ascii="Arial" w:hAnsi="Arial" w:cs="Arial" w:hint="cs"/>
                <w:sz w:val="24"/>
                <w:szCs w:val="24"/>
                <w:rtl/>
                <w:lang w:bidi="ar-JO"/>
              </w:rPr>
              <w:t>4</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5B33C2">
            <w:pPr>
              <w:bidi/>
              <w:spacing w:line="336" w:lineRule="auto"/>
              <w:jc w:val="lowKashida"/>
              <w:rPr>
                <w:rFonts w:ascii="Arial" w:hAnsi="Arial" w:cs="Arial"/>
                <w:sz w:val="24"/>
                <w:szCs w:val="24"/>
                <w:rtl/>
              </w:rPr>
            </w:pPr>
            <w:r>
              <w:rPr>
                <w:rFonts w:ascii="Arial" w:hAnsi="Arial" w:cs="Arial" w:hint="cs"/>
                <w:sz w:val="24"/>
                <w:szCs w:val="24"/>
                <w:rtl/>
              </w:rPr>
              <w:t xml:space="preserve">3- </w:t>
            </w:r>
            <w:r w:rsidR="005B33C2">
              <w:rPr>
                <w:rFonts w:ascii="Arial" w:hAnsi="Arial" w:cs="Arial" w:hint="cs"/>
                <w:sz w:val="24"/>
                <w:szCs w:val="24"/>
                <w:rtl/>
              </w:rPr>
              <w:t>تبين السياسة الاستعمارية في البلاد العربية</w:t>
            </w:r>
            <w:r w:rsidRPr="00EB238C">
              <w:rPr>
                <w:rFonts w:ascii="Arial" w:hAnsi="Arial" w:cs="Arial"/>
                <w:sz w:val="24"/>
                <w:szCs w:val="24"/>
                <w:rtl/>
              </w:rPr>
              <w:t>.</w:t>
            </w:r>
          </w:p>
          <w:p w:rsidR="00E410CD" w:rsidRPr="00EB238C" w:rsidRDefault="00E410CD" w:rsidP="005B33C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B33C2">
              <w:rPr>
                <w:rFonts w:ascii="Arial" w:hAnsi="Arial" w:cs="Arial" w:hint="cs"/>
                <w:sz w:val="24"/>
                <w:szCs w:val="24"/>
                <w:rtl/>
              </w:rPr>
              <w:t>تدرك أثر الوعي الفكري عند الشعوب في مقاومة الاستعمار</w:t>
            </w:r>
            <w:r w:rsidRPr="00EB238C">
              <w:rPr>
                <w:rFonts w:ascii="Arial" w:hAnsi="Arial" w:cs="Arial"/>
                <w:sz w:val="24"/>
                <w:szCs w:val="24"/>
                <w:rtl/>
              </w:rPr>
              <w:t>.</w:t>
            </w:r>
          </w:p>
          <w:p w:rsidR="00E410CD" w:rsidRDefault="00E410CD" w:rsidP="005B33C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B33C2">
              <w:rPr>
                <w:rFonts w:ascii="Arial" w:hAnsi="Arial" w:cs="Arial" w:hint="cs"/>
                <w:sz w:val="24"/>
                <w:szCs w:val="24"/>
                <w:rtl/>
              </w:rPr>
              <w:t>تدرك أثر السياسة الاستعمارية في إيقاظ الوعي الوطني والقومي لدى الشعوب</w:t>
            </w:r>
            <w:r w:rsidRPr="00EB238C">
              <w:rPr>
                <w:rFonts w:ascii="Arial" w:hAnsi="Arial" w:cs="Arial"/>
                <w:sz w:val="24"/>
                <w:szCs w:val="24"/>
                <w:rtl/>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B33C2">
              <w:rPr>
                <w:rFonts w:ascii="Arial" w:hAnsi="Arial" w:cs="Arial" w:hint="cs"/>
                <w:sz w:val="24"/>
                <w:szCs w:val="24"/>
                <w:rtl/>
                <w:lang w:bidi="ar-JO"/>
              </w:rPr>
              <w:t>تتتبع مراحل المقاومة والتحرر في البلاد العربية</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5B33C2">
              <w:rPr>
                <w:rFonts w:ascii="Arial" w:hAnsi="Arial" w:cs="Arial" w:hint="cs"/>
                <w:sz w:val="24"/>
                <w:szCs w:val="24"/>
                <w:rtl/>
                <w:lang w:bidi="ar-JO"/>
              </w:rPr>
              <w:t>تستنتج أشكال المقاومة التي قامت بها الشعوب للتخلص من الاستعمار ونيل الاستقلال</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5B33C2">
              <w:rPr>
                <w:rFonts w:ascii="Arial" w:hAnsi="Arial" w:cs="Arial" w:hint="cs"/>
                <w:sz w:val="24"/>
                <w:szCs w:val="24"/>
                <w:rtl/>
                <w:lang w:bidi="ar-JO"/>
              </w:rPr>
              <w:t>تستخلص أثر الاستعمار والهيمنة الأجنبية على الأمة العربية وشعوب العالم</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5B33C2">
              <w:rPr>
                <w:rFonts w:ascii="Arial" w:hAnsi="Arial" w:cs="Arial" w:hint="cs"/>
                <w:sz w:val="24"/>
                <w:szCs w:val="24"/>
                <w:rtl/>
                <w:lang w:bidi="ar-JO"/>
              </w:rPr>
              <w:t>تقييم أوضاع الوطن العربي في ظل الهيمنه الاستعمارية</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5B33C2">
              <w:rPr>
                <w:rFonts w:ascii="Arial" w:hAnsi="Arial" w:cs="Arial" w:hint="cs"/>
                <w:sz w:val="24"/>
                <w:szCs w:val="24"/>
                <w:rtl/>
              </w:rPr>
              <w:t>تقدر دور الزعماء الوطنيين في مقاومة المستعمر وتضحيات الشعوب لنيل استقلالها</w:t>
            </w:r>
            <w:r>
              <w:rPr>
                <w:rFonts w:ascii="Arial" w:hAnsi="Arial" w:cs="Arial" w:hint="cs"/>
                <w:sz w:val="24"/>
                <w:szCs w:val="24"/>
                <w:rtl/>
              </w:rPr>
              <w:t>.</w:t>
            </w:r>
          </w:p>
          <w:p w:rsidR="001A6454" w:rsidRPr="00B855F4" w:rsidRDefault="001A6454" w:rsidP="001A6454">
            <w:pPr>
              <w:bidi/>
              <w:spacing w:line="336" w:lineRule="auto"/>
              <w:jc w:val="lowKashida"/>
              <w:rPr>
                <w:rFonts w:ascii="Arial" w:hAnsi="Arial" w:cs="Arial"/>
                <w:sz w:val="24"/>
                <w:szCs w:val="24"/>
                <w:rtl/>
              </w:rPr>
            </w:pPr>
            <w:r>
              <w:rPr>
                <w:rFonts w:ascii="Arial" w:hAnsi="Arial" w:cs="Arial" w:hint="cs"/>
                <w:sz w:val="24"/>
                <w:szCs w:val="24"/>
                <w:rtl/>
                <w:lang w:bidi="ar-JO"/>
              </w:rPr>
              <w:t>11-</w:t>
            </w:r>
            <w:r>
              <w:rPr>
                <w:rFonts w:ascii="Arial" w:hAnsi="Arial" w:cs="Arial" w:hint="cs"/>
                <w:sz w:val="24"/>
                <w:szCs w:val="24"/>
                <w:rtl/>
              </w:rPr>
              <w:t xml:space="preserve"> تثمن دور الشعوب في بناء الدول الحديثة.</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2436A2" w:rsidRPr="00B855F4" w:rsidRDefault="00E410CD"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436A2" w:rsidRDefault="002436A2" w:rsidP="002436A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E410CD" w:rsidRPr="00B855F4" w:rsidRDefault="002436A2" w:rsidP="002436A2">
            <w:pPr>
              <w:bidi/>
              <w:spacing w:line="336" w:lineRule="auto"/>
              <w:jc w:val="lowKashida"/>
              <w:rPr>
                <w:rFonts w:ascii="Arial" w:hAnsi="Arial" w:cs="Arial"/>
                <w:sz w:val="24"/>
                <w:szCs w:val="24"/>
                <w:rtl/>
              </w:rPr>
            </w:pPr>
            <w:r>
              <w:rPr>
                <w:rFonts w:ascii="Arial" w:hAnsi="Arial" w:cs="Arial" w:hint="cs"/>
                <w:sz w:val="24"/>
                <w:szCs w:val="24"/>
                <w:rtl/>
              </w:rPr>
              <w:t>3-</w:t>
            </w:r>
            <w:r w:rsidR="00E410CD"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634D98">
              <w:rPr>
                <w:rFonts w:ascii="Arial" w:hAnsi="Arial" w:cs="Arial" w:hint="cs"/>
                <w:sz w:val="24"/>
                <w:szCs w:val="24"/>
                <w:rtl/>
              </w:rPr>
              <w:t>بالرجوع إلى مكتبة المدرسة يطلب من الطالبات كتابة تقرير عن ثورة البراق عام 1929م</w:t>
            </w:r>
            <w:r w:rsidR="0077080B" w:rsidRPr="00B855F4">
              <w:rPr>
                <w:rFonts w:ascii="Arial" w:hAnsi="Arial" w:cs="Arial"/>
                <w:sz w:val="24"/>
                <w:szCs w:val="24"/>
                <w:rtl/>
              </w:rPr>
              <w:t>.</w:t>
            </w:r>
          </w:p>
          <w:p w:rsidR="0077080B" w:rsidRDefault="0077080B"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34D98">
              <w:rPr>
                <w:rFonts w:ascii="Arial" w:hAnsi="Arial" w:cs="Arial" w:hint="cs"/>
                <w:sz w:val="24"/>
                <w:szCs w:val="24"/>
                <w:rtl/>
              </w:rPr>
              <w:t>عمل منشور عن انجازات الملك فيصل ابن الحسين في سوريا والعراق</w:t>
            </w:r>
            <w:r w:rsidRPr="00B855F4">
              <w:rPr>
                <w:rFonts w:ascii="Arial" w:hAnsi="Arial" w:cs="Arial"/>
                <w:sz w:val="24"/>
                <w:szCs w:val="24"/>
                <w:rtl/>
              </w:rPr>
              <w:t>.</w:t>
            </w:r>
          </w:p>
          <w:p w:rsidR="00E410CD" w:rsidRPr="00B855F4" w:rsidRDefault="0077080B" w:rsidP="00D21C67">
            <w:pPr>
              <w:bidi/>
              <w:spacing w:line="336" w:lineRule="auto"/>
              <w:jc w:val="lowKashida"/>
              <w:rPr>
                <w:rFonts w:ascii="Arial" w:hAnsi="Arial" w:cs="Arial"/>
                <w:sz w:val="24"/>
                <w:szCs w:val="24"/>
                <w:rtl/>
              </w:rPr>
            </w:pPr>
            <w:r>
              <w:rPr>
                <w:rFonts w:ascii="Arial" w:hAnsi="Arial" w:cs="Arial" w:hint="cs"/>
                <w:sz w:val="24"/>
                <w:szCs w:val="24"/>
                <w:rtl/>
              </w:rPr>
              <w:t xml:space="preserve">3- </w:t>
            </w:r>
            <w:r w:rsidR="00A85F6A">
              <w:rPr>
                <w:rFonts w:ascii="Arial" w:hAnsi="Arial" w:cs="Arial" w:hint="cs"/>
                <w:sz w:val="24"/>
                <w:szCs w:val="24"/>
                <w:rtl/>
              </w:rPr>
              <w:t xml:space="preserve">يطلب من الطالبات تصميم جدول </w:t>
            </w:r>
            <w:r w:rsidR="00F5528B">
              <w:rPr>
                <w:rFonts w:ascii="Arial" w:hAnsi="Arial" w:cs="Arial" w:hint="cs"/>
                <w:sz w:val="24"/>
                <w:szCs w:val="24"/>
                <w:rtl/>
              </w:rPr>
              <w:t xml:space="preserve">تبين فيه: </w:t>
            </w:r>
            <w:r w:rsidR="00D21C67">
              <w:rPr>
                <w:rFonts w:ascii="Arial" w:hAnsi="Arial" w:cs="Arial" w:hint="cs"/>
                <w:sz w:val="24"/>
                <w:szCs w:val="24"/>
                <w:rtl/>
              </w:rPr>
              <w:t>أسماء زعماء</w:t>
            </w:r>
            <w:r w:rsidR="00F5528B">
              <w:rPr>
                <w:rFonts w:ascii="Arial" w:hAnsi="Arial" w:cs="Arial" w:hint="cs"/>
                <w:sz w:val="24"/>
                <w:szCs w:val="24"/>
                <w:rtl/>
              </w:rPr>
              <w:t xml:space="preserve"> المقاومة </w:t>
            </w:r>
            <w:r w:rsidR="00D21C67">
              <w:rPr>
                <w:rFonts w:ascii="Arial" w:hAnsi="Arial" w:cs="Arial" w:hint="cs"/>
                <w:sz w:val="24"/>
                <w:szCs w:val="24"/>
                <w:rtl/>
              </w:rPr>
              <w:t>الوطنيين في البلاد العربي وتحديد نوع الوسائل التي استخدموها في المقاومة</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5"/>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حركات التحرر والاستقلال في الوطن العربي</w:t>
            </w:r>
            <w:r w:rsidRPr="00B855F4">
              <w:rPr>
                <w:rFonts w:ascii="Arial" w:hAnsi="Arial" w:cs="Arial"/>
                <w:sz w:val="24"/>
                <w:szCs w:val="24"/>
                <w:rtl/>
              </w:rPr>
              <w:t>.</w:t>
            </w:r>
          </w:p>
        </w:tc>
        <w:tc>
          <w:tcPr>
            <w:tcW w:w="2088" w:type="dxa"/>
          </w:tcPr>
          <w:p w:rsidR="00E410CD" w:rsidRPr="00B855F4" w:rsidRDefault="00E410CD" w:rsidP="006319F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106</w:t>
            </w:r>
            <w:r w:rsidR="0025604E" w:rsidRPr="00B855F4">
              <w:rPr>
                <w:rFonts w:ascii="Arial" w:hAnsi="Arial" w:cs="Arial"/>
                <w:sz w:val="24"/>
                <w:szCs w:val="24"/>
                <w:rtl/>
                <w:lang w:bidi="ar-JO"/>
              </w:rPr>
              <w:t xml:space="preserve"> - </w:t>
            </w:r>
            <w:r w:rsidR="0025604E">
              <w:rPr>
                <w:rFonts w:ascii="Arial" w:hAnsi="Arial" w:cs="Arial" w:hint="cs"/>
                <w:sz w:val="24"/>
                <w:szCs w:val="24"/>
                <w:rtl/>
                <w:lang w:bidi="ar-JO"/>
              </w:rPr>
              <w:t>151</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0727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وانحسار الاستعمار المباشر</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بلاد الشام والعراق</w:t>
            </w:r>
            <w:r w:rsidRPr="00B855F4">
              <w:rPr>
                <w:rFonts w:ascii="Arial" w:hAnsi="Arial" w:cs="Arial"/>
                <w:sz w:val="24"/>
                <w:szCs w:val="24"/>
                <w:rtl/>
                <w:lang w:bidi="ar-JO"/>
              </w:rPr>
              <w:t>.</w:t>
            </w:r>
          </w:p>
          <w:p w:rsidR="008C452C"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الجنوب العربي (اليمن) والخليج العربي</w:t>
            </w:r>
            <w:r w:rsidRPr="00B855F4">
              <w:rPr>
                <w:rFonts w:ascii="Arial" w:hAnsi="Arial" w:cs="Arial"/>
                <w:sz w:val="24"/>
                <w:szCs w:val="24"/>
                <w:rtl/>
                <w:lang w:bidi="ar-JO"/>
              </w:rPr>
              <w:t>.</w:t>
            </w:r>
          </w:p>
          <w:p w:rsidR="008C452C" w:rsidRDefault="008C452C" w:rsidP="006319F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حركات التحرر والاستقلال في المغرب العربي.</w:t>
            </w:r>
          </w:p>
          <w:p w:rsidR="008C452C" w:rsidRPr="00B855F4" w:rsidRDefault="008C452C" w:rsidP="0007275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حركات التحرر والاستقلال في حوض وادي النيل والقرن الإفريقي وجزر القمر.</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حركات التحرر</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المقاومة السلمية</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ثورة البراق</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دولة لبنان الكبير</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معاهدة بورتسموث</w:t>
            </w:r>
            <w:r w:rsidRPr="00B855F4">
              <w:rPr>
                <w:rFonts w:ascii="Arial" w:hAnsi="Arial" w:cs="Arial"/>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حلف بغداد</w:t>
            </w:r>
            <w:r w:rsidRPr="00B855F4">
              <w:rPr>
                <w:rFonts w:ascii="Arial" w:hAnsi="Arial" w:cs="Arial"/>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C14D8">
              <w:rPr>
                <w:rFonts w:ascii="Arial" w:hAnsi="Arial" w:cs="Arial" w:hint="cs"/>
                <w:sz w:val="24"/>
                <w:szCs w:val="24"/>
                <w:rtl/>
                <w:lang w:bidi="ar-JO"/>
              </w:rPr>
              <w:t>جبهة تحرير ظفار</w:t>
            </w:r>
            <w:r>
              <w:rPr>
                <w:rFonts w:ascii="Arial" w:hAnsi="Arial" w:cs="Arial" w:hint="cs"/>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C14D8">
              <w:rPr>
                <w:rFonts w:ascii="Arial" w:hAnsi="Arial" w:cs="Arial" w:hint="cs"/>
                <w:sz w:val="24"/>
                <w:szCs w:val="24"/>
                <w:rtl/>
                <w:lang w:bidi="ar-JO"/>
              </w:rPr>
              <w:t>اتحاد الإمارات العربية</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الحزب الحر الدستوري</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هدنة عكرمة</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مؤتمر غريان</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لجنة ملنر</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w:t>
            </w:r>
            <w:r w:rsidR="009C14D8">
              <w:rPr>
                <w:rFonts w:ascii="Arial" w:hAnsi="Arial" w:cs="Arial" w:hint="cs"/>
                <w:sz w:val="24"/>
                <w:szCs w:val="24"/>
                <w:rtl/>
                <w:lang w:bidi="ar-JO"/>
              </w:rPr>
              <w:t xml:space="preserve"> </w:t>
            </w:r>
            <w:r w:rsidR="00D93A37">
              <w:rPr>
                <w:rFonts w:ascii="Arial" w:hAnsi="Arial" w:cs="Arial" w:hint="cs"/>
                <w:sz w:val="24"/>
                <w:szCs w:val="24"/>
                <w:rtl/>
                <w:lang w:bidi="ar-JO"/>
              </w:rPr>
              <w:t>العدوان الثلاثي</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قانون المناطق المغلقة</w:t>
            </w:r>
            <w:r>
              <w:rPr>
                <w:rFonts w:ascii="Arial" w:hAnsi="Arial" w:cs="Arial" w:hint="cs"/>
                <w:sz w:val="24"/>
                <w:szCs w:val="24"/>
                <w:rtl/>
                <w:lang w:bidi="ar-JO"/>
              </w:rPr>
              <w:t>.</w:t>
            </w:r>
          </w:p>
          <w:p w:rsidR="008C452C" w:rsidRPr="00B855F4"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التأميم</w:t>
            </w:r>
            <w:r>
              <w:rPr>
                <w:rFonts w:ascii="Arial" w:hAnsi="Arial" w:cs="Arial" w:hint="cs"/>
                <w:sz w:val="24"/>
                <w:szCs w:val="24"/>
                <w:rtl/>
                <w:lang w:bidi="ar-JO"/>
              </w:rPr>
              <w:t>.</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AA68C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A68CC" w:rsidRPr="00AA68CC">
              <w:rPr>
                <w:rFonts w:ascii="Arial" w:hAnsi="Arial" w:cs="Arial" w:hint="cs"/>
                <w:sz w:val="24"/>
                <w:szCs w:val="24"/>
                <w:rtl/>
              </w:rPr>
              <w:t xml:space="preserve">منظمة الحلف المركزي أو حلف بغداد هو حلف أنشئ عام </w:t>
            </w:r>
            <w:hyperlink r:id="rId24" w:tooltip="1955" w:history="1">
              <w:r w:rsidR="00AA68CC" w:rsidRPr="00AA68CC">
                <w:rPr>
                  <w:rFonts w:ascii="Arial" w:hAnsi="Arial" w:cs="Arial" w:hint="cs"/>
                  <w:sz w:val="24"/>
                  <w:szCs w:val="24"/>
                  <w:rtl/>
                </w:rPr>
                <w:t>1955</w:t>
              </w:r>
            </w:hyperlink>
            <w:r w:rsidR="00AA68CC" w:rsidRPr="00AA68CC">
              <w:rPr>
                <w:rFonts w:ascii="Arial" w:hAnsi="Arial" w:cs="Arial" w:hint="cs"/>
                <w:sz w:val="24"/>
                <w:szCs w:val="24"/>
                <w:rtl/>
              </w:rPr>
              <w:t xml:space="preserve"> للوقوف بوجه المد </w:t>
            </w:r>
            <w:hyperlink r:id="rId25" w:tooltip="الشيوعي" w:history="1">
              <w:r w:rsidR="00AA68CC" w:rsidRPr="00AA68CC">
                <w:rPr>
                  <w:rFonts w:ascii="Arial" w:hAnsi="Arial" w:cs="Arial" w:hint="cs"/>
                  <w:sz w:val="24"/>
                  <w:szCs w:val="24"/>
                  <w:rtl/>
                </w:rPr>
                <w:t>الشيوعي</w:t>
              </w:r>
            </w:hyperlink>
            <w:r w:rsidR="00AA68CC" w:rsidRPr="00AA68CC">
              <w:rPr>
                <w:rFonts w:ascii="Arial" w:hAnsi="Arial" w:cs="Arial" w:hint="cs"/>
                <w:sz w:val="24"/>
                <w:szCs w:val="24"/>
                <w:rtl/>
              </w:rPr>
              <w:t xml:space="preserve"> في الشرق الأوسط خلال الخمسينات، وكان يتكون من </w:t>
            </w:r>
            <w:hyperlink r:id="rId26" w:tooltip="العراق" w:history="1">
              <w:r w:rsidR="00AA68CC" w:rsidRPr="00AA68CC">
                <w:rPr>
                  <w:rFonts w:ascii="Arial" w:hAnsi="Arial" w:cs="Arial" w:hint="cs"/>
                  <w:sz w:val="24"/>
                  <w:szCs w:val="24"/>
                  <w:rtl/>
                </w:rPr>
                <w:t>العراق</w:t>
              </w:r>
            </w:hyperlink>
            <w:r w:rsidR="00AA68CC" w:rsidRPr="00AA68CC">
              <w:rPr>
                <w:rFonts w:ascii="Arial" w:hAnsi="Arial" w:cs="Arial" w:hint="cs"/>
                <w:sz w:val="24"/>
                <w:szCs w:val="24"/>
                <w:rtl/>
              </w:rPr>
              <w:t xml:space="preserve"> </w:t>
            </w:r>
            <w:hyperlink r:id="rId27" w:tooltip="تركيا" w:history="1">
              <w:r w:rsidR="00AA68CC" w:rsidRPr="00AA68CC">
                <w:rPr>
                  <w:rFonts w:ascii="Arial" w:hAnsi="Arial" w:cs="Arial" w:hint="cs"/>
                  <w:sz w:val="24"/>
                  <w:szCs w:val="24"/>
                  <w:rtl/>
                </w:rPr>
                <w:t>وتركيا</w:t>
              </w:r>
            </w:hyperlink>
            <w:r w:rsidR="00AA68CC" w:rsidRPr="00AA68CC">
              <w:rPr>
                <w:rFonts w:ascii="Arial" w:hAnsi="Arial" w:cs="Arial" w:hint="cs"/>
                <w:sz w:val="24"/>
                <w:szCs w:val="24"/>
                <w:rtl/>
              </w:rPr>
              <w:t xml:space="preserve"> </w:t>
            </w:r>
            <w:hyperlink r:id="rId28" w:tooltip="إيران" w:history="1">
              <w:r w:rsidR="00AA68CC" w:rsidRPr="00AA68CC">
                <w:rPr>
                  <w:rFonts w:ascii="Arial" w:hAnsi="Arial" w:cs="Arial" w:hint="cs"/>
                  <w:sz w:val="24"/>
                  <w:szCs w:val="24"/>
                  <w:rtl/>
                </w:rPr>
                <w:t>وإيران</w:t>
              </w:r>
            </w:hyperlink>
            <w:r w:rsidR="00AA68CC" w:rsidRPr="00AA68CC">
              <w:rPr>
                <w:rFonts w:ascii="Arial" w:hAnsi="Arial" w:cs="Arial" w:hint="cs"/>
                <w:sz w:val="24"/>
                <w:szCs w:val="24"/>
                <w:rtl/>
              </w:rPr>
              <w:t xml:space="preserve"> </w:t>
            </w:r>
            <w:hyperlink r:id="rId29" w:tooltip="باكستان" w:history="1">
              <w:r w:rsidR="00AA68CC" w:rsidRPr="00AA68CC">
                <w:rPr>
                  <w:rFonts w:ascii="Arial" w:hAnsi="Arial" w:cs="Arial" w:hint="cs"/>
                  <w:sz w:val="24"/>
                  <w:szCs w:val="24"/>
                  <w:rtl/>
                </w:rPr>
                <w:t>وباكستان</w:t>
              </w:r>
            </w:hyperlink>
            <w:r w:rsidR="00AA68CC" w:rsidRPr="00AA68CC">
              <w:rPr>
                <w:rFonts w:ascii="Arial" w:hAnsi="Arial" w:cs="Arial" w:hint="cs"/>
                <w:sz w:val="24"/>
                <w:szCs w:val="24"/>
                <w:rtl/>
              </w:rPr>
              <w:t xml:space="preserve"> </w:t>
            </w:r>
            <w:hyperlink r:id="rId30" w:tooltip="المملكة المتحدة" w:history="1">
              <w:r w:rsidR="00AA68CC" w:rsidRPr="00AA68CC">
                <w:rPr>
                  <w:rFonts w:ascii="Arial" w:hAnsi="Arial" w:cs="Arial" w:hint="cs"/>
                  <w:sz w:val="24"/>
                  <w:szCs w:val="24"/>
                  <w:rtl/>
                </w:rPr>
                <w:t>والمملكة المتحدة</w:t>
              </w:r>
            </w:hyperlink>
            <w:r w:rsidR="00AA68CC" w:rsidRPr="00AA68CC">
              <w:rPr>
                <w:rFonts w:ascii="Arial" w:hAnsi="Arial" w:cs="Arial" w:hint="cs"/>
                <w:sz w:val="24"/>
                <w:szCs w:val="24"/>
                <w:rtl/>
              </w:rPr>
              <w:t xml:space="preserve">. وقد تم حله في عام 1979، إلا أن هذا الحلف قد حل بعد انسحاب العراق منه إبان إعلان ثورة </w:t>
            </w:r>
            <w:hyperlink r:id="rId31" w:tooltip="14 يوليو" w:history="1">
              <w:r w:rsidR="00AA68CC" w:rsidRPr="00AA68CC">
                <w:rPr>
                  <w:rFonts w:ascii="Arial" w:hAnsi="Arial" w:cs="Arial" w:hint="cs"/>
                  <w:sz w:val="24"/>
                  <w:szCs w:val="24"/>
                  <w:rtl/>
                </w:rPr>
                <w:t>14 تموز</w:t>
              </w:r>
            </w:hyperlink>
            <w:r w:rsidR="00AA68CC" w:rsidRPr="00AA68CC">
              <w:rPr>
                <w:rFonts w:ascii="Arial" w:hAnsi="Arial" w:cs="Arial" w:hint="cs"/>
                <w:sz w:val="24"/>
                <w:szCs w:val="24"/>
                <w:rtl/>
              </w:rPr>
              <w:t xml:space="preserve"> </w:t>
            </w:r>
            <w:hyperlink r:id="rId32" w:tooltip="1958" w:history="1">
              <w:r w:rsidR="00AA68CC" w:rsidRPr="00AA68CC">
                <w:rPr>
                  <w:rFonts w:ascii="Arial" w:hAnsi="Arial" w:cs="Arial" w:hint="cs"/>
                  <w:sz w:val="24"/>
                  <w:szCs w:val="24"/>
                  <w:rtl/>
                </w:rPr>
                <w:t>1958</w:t>
              </w:r>
            </w:hyperlink>
            <w:r w:rsidR="00AA68CC" w:rsidRPr="00AA68CC">
              <w:rPr>
                <w:rFonts w:ascii="Arial" w:hAnsi="Arial" w:cs="Arial" w:hint="cs"/>
                <w:sz w:val="24"/>
                <w:szCs w:val="24"/>
                <w:rtl/>
              </w:rPr>
              <w:t xml:space="preserve"> بقيادة </w:t>
            </w:r>
            <w:hyperlink r:id="rId33" w:tooltip="عبد الكريم قاسم" w:history="1">
              <w:r w:rsidR="00AA68CC" w:rsidRPr="00AA68CC">
                <w:rPr>
                  <w:rFonts w:ascii="Arial" w:hAnsi="Arial" w:cs="Arial" w:hint="cs"/>
                  <w:sz w:val="24"/>
                  <w:szCs w:val="24"/>
                  <w:rtl/>
                </w:rPr>
                <w:t>عبد الكريم قاسم</w:t>
              </w:r>
            </w:hyperlink>
            <w:r w:rsidR="00AA68CC" w:rsidRPr="00AA68CC">
              <w:rPr>
                <w:rFonts w:ascii="Arial" w:hAnsi="Arial" w:cs="Arial" w:hint="cs"/>
                <w:sz w:val="24"/>
                <w:szCs w:val="24"/>
                <w:rtl/>
              </w:rPr>
              <w:t xml:space="preserve"> والتي انقلب فيها على النظام الملكي وأعلن الجمهورية العراقية وقد كان للسياسي العراقي </w:t>
            </w:r>
            <w:hyperlink r:id="rId34" w:tooltip="نوري السعيد" w:history="1">
              <w:r w:rsidR="00AA68CC" w:rsidRPr="00AA68CC">
                <w:rPr>
                  <w:rFonts w:ascii="Arial" w:hAnsi="Arial" w:cs="Arial" w:hint="cs"/>
                  <w:sz w:val="24"/>
                  <w:szCs w:val="24"/>
                  <w:rtl/>
                </w:rPr>
                <w:t>نوري السعيد</w:t>
              </w:r>
            </w:hyperlink>
            <w:r w:rsidR="00AA68CC" w:rsidRPr="00AA68CC">
              <w:rPr>
                <w:rFonts w:ascii="Arial" w:hAnsi="Arial" w:cs="Arial" w:hint="cs"/>
                <w:sz w:val="24"/>
                <w:szCs w:val="24"/>
                <w:rtl/>
              </w:rPr>
              <w:t xml:space="preserve"> دور كبير في انشاء هذا الحلف</w:t>
            </w:r>
            <w:r w:rsidRPr="00B855F4">
              <w:rPr>
                <w:rFonts w:ascii="Arial" w:hAnsi="Arial" w:cs="Arial"/>
                <w:sz w:val="24"/>
                <w:szCs w:val="24"/>
                <w:rtl/>
              </w:rPr>
              <w:t>.</w:t>
            </w:r>
          </w:p>
          <w:p w:rsidR="008C452C" w:rsidRPr="007803AB" w:rsidRDefault="008C452C" w:rsidP="00824AA7">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824AA7">
              <w:rPr>
                <w:rFonts w:ascii="Arial" w:hAnsi="Arial" w:cs="Arial" w:hint="cs"/>
                <w:sz w:val="24"/>
                <w:szCs w:val="24"/>
                <w:rtl/>
                <w:lang w:bidi="ar-JO"/>
              </w:rPr>
              <w:t>جزر القمر هي دولة عربية تقع شرق إفريقيا في المحيط الهندي، وتتكون من أربعة جزر هي: جزيرة القمر الكبرى، وأنجوان، وموهلي، ومايوت، وعاصمتها موروني، دخل إليها الإسلام عن طريق التجارة والدعاة وحكمها السلاطين العرب، حتى سيطر عليها البرتغاليون عام 1505م غير أن السكان ثاروا على البرتغاليين بسبب القسوة والوحشية التي عاملوا بها الأهالي</w:t>
            </w:r>
            <w:r w:rsidRPr="007803AB">
              <w:rPr>
                <w:rFonts w:ascii="Arial" w:hAnsi="Arial" w:cs="Arial" w:hint="cs"/>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B33C2" w:rsidRPr="00EB238C" w:rsidRDefault="008C452C" w:rsidP="005B33C2">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B33C2">
              <w:rPr>
                <w:rFonts w:ascii="Arial" w:hAnsi="Arial" w:cs="Arial" w:hint="cs"/>
                <w:sz w:val="24"/>
                <w:szCs w:val="24"/>
                <w:rtl/>
              </w:rPr>
              <w:t>تدرك أثر الوعي الفكري عند الشعوب في مقاومة الاستعمار</w:t>
            </w:r>
            <w:r w:rsidR="005B33C2" w:rsidRPr="00EB238C">
              <w:rPr>
                <w:rFonts w:ascii="Arial" w:hAnsi="Arial" w:cs="Arial"/>
                <w:sz w:val="24"/>
                <w:szCs w:val="24"/>
                <w:rtl/>
              </w:rPr>
              <w:t>.</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Pr>
                <w:rFonts w:ascii="Arial" w:hAnsi="Arial" w:cs="Arial" w:hint="cs"/>
                <w:sz w:val="24"/>
                <w:szCs w:val="24"/>
                <w:rtl/>
              </w:rPr>
              <w:t>تدرك أثر السياسة الاستعمارية في إيقاظ الوعي الوطني والقومي لدى الشعوب</w:t>
            </w:r>
            <w:r w:rsidRPr="00EB238C">
              <w:rPr>
                <w:rFonts w:ascii="Arial" w:hAnsi="Arial" w:cs="Arial"/>
                <w:sz w:val="24"/>
                <w:szCs w:val="24"/>
                <w:rtl/>
              </w:rPr>
              <w:t>.</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دور الزعماء الوطنيين في مقاومة المستعمر وتضحيات الشعوب لنيل استقلالها.</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rPr>
              <w:t>- تثمن دور الشعوب في بناء الدول الحديثة.</w:t>
            </w:r>
          </w:p>
          <w:p w:rsidR="008C452C" w:rsidRPr="00375BEE" w:rsidRDefault="008C452C" w:rsidP="008C452C">
            <w:pPr>
              <w:bidi/>
              <w:spacing w:line="336" w:lineRule="auto"/>
              <w:jc w:val="lowKashida"/>
              <w:rPr>
                <w:rFonts w:ascii="Arial" w:hAnsi="Arial" w:cs="Arial"/>
                <w:sz w:val="24"/>
                <w:szCs w:val="24"/>
              </w:rPr>
            </w:pP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5B33C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sidR="005B33C2">
              <w:rPr>
                <w:rFonts w:ascii="Arial" w:hAnsi="Arial" w:cs="Arial" w:hint="cs"/>
                <w:sz w:val="24"/>
                <w:szCs w:val="24"/>
                <w:rtl/>
                <w:lang w:bidi="ar-JO"/>
              </w:rPr>
              <w:t>5</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sidR="005B33C2">
              <w:rPr>
                <w:rFonts w:ascii="Arial" w:hAnsi="Arial" w:cs="Arial" w:hint="cs"/>
                <w:sz w:val="24"/>
                <w:szCs w:val="24"/>
                <w:rtl/>
                <w:lang w:bidi="ar-JO"/>
              </w:rPr>
              <w:t>5</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2</w:t>
            </w:r>
            <w:r w:rsidR="005B33C2">
              <w:rPr>
                <w:rFonts w:ascii="Arial" w:hAnsi="Arial" w:cs="Arial" w:hint="cs"/>
                <w:sz w:val="24"/>
                <w:szCs w:val="24"/>
                <w:rtl/>
                <w:lang w:bidi="ar-JO"/>
              </w:rPr>
              <w:t>2</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D21C67" w:rsidRPr="00B855F4" w:rsidRDefault="008C452C" w:rsidP="00D21C6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21C67">
              <w:rPr>
                <w:rFonts w:ascii="Arial" w:hAnsi="Arial" w:cs="Arial" w:hint="cs"/>
                <w:sz w:val="24"/>
                <w:szCs w:val="24"/>
                <w:rtl/>
              </w:rPr>
              <w:t>بالرجوع إلى مكتبة المدرسة يطلب من الطالبات كتابة تقرير عن ثورة البراق عام 1929م</w:t>
            </w:r>
            <w:r w:rsidR="00D21C67" w:rsidRPr="00B855F4">
              <w:rPr>
                <w:rFonts w:ascii="Arial" w:hAnsi="Arial" w:cs="Arial"/>
                <w:sz w:val="24"/>
                <w:szCs w:val="24"/>
                <w:rtl/>
              </w:rPr>
              <w:t>.</w:t>
            </w:r>
          </w:p>
          <w:p w:rsidR="00D21C67" w:rsidRDefault="00D21C67" w:rsidP="00D21C6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عمل منشور عن انجازات الملك فيصل ابن الحسين في سوريا والعراق</w:t>
            </w:r>
            <w:r w:rsidRPr="00B855F4">
              <w:rPr>
                <w:rFonts w:ascii="Arial" w:hAnsi="Arial" w:cs="Arial"/>
                <w:sz w:val="24"/>
                <w:szCs w:val="24"/>
                <w:rtl/>
              </w:rPr>
              <w:t>.</w:t>
            </w:r>
          </w:p>
          <w:p w:rsidR="008C452C" w:rsidRPr="00B855F4" w:rsidRDefault="00D21C67" w:rsidP="00D21C67">
            <w:pPr>
              <w:bidi/>
              <w:spacing w:line="336" w:lineRule="auto"/>
              <w:jc w:val="lowKashida"/>
              <w:rPr>
                <w:rFonts w:ascii="Arial" w:hAnsi="Arial" w:cs="Arial"/>
                <w:sz w:val="24"/>
                <w:szCs w:val="24"/>
              </w:rPr>
            </w:pPr>
            <w:r>
              <w:rPr>
                <w:rFonts w:ascii="Arial" w:hAnsi="Arial" w:cs="Arial" w:hint="cs"/>
                <w:sz w:val="24"/>
                <w:szCs w:val="24"/>
                <w:rtl/>
              </w:rPr>
              <w:t>- يطلب من الطالبات تصميم جدول تبين فيه: أسماء زعماء المقاومة الوطنيين في البلاد العربي وتحديد نوع الوسائل التي استخدموها في المقاومة.</w:t>
            </w:r>
          </w:p>
          <w:p w:rsidR="008C452C" w:rsidRPr="00B855F4" w:rsidRDefault="008C452C" w:rsidP="008C452C">
            <w:pPr>
              <w:widowControl w:val="0"/>
              <w:bidi/>
              <w:spacing w:line="336" w:lineRule="auto"/>
              <w:jc w:val="lowKashida"/>
              <w:rPr>
                <w:rFonts w:ascii="Arial" w:hAnsi="Arial" w:cs="Arial"/>
                <w:sz w:val="24"/>
                <w:szCs w:val="24"/>
                <w:rtl/>
              </w:rPr>
            </w:pPr>
          </w:p>
        </w:tc>
      </w:tr>
    </w:tbl>
    <w:p w:rsidR="00754807" w:rsidRPr="005A1E5E" w:rsidRDefault="00E410CD" w:rsidP="0075480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754807" w:rsidRPr="00754807">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754807" w:rsidRPr="00B855F4" w:rsidTr="003A51A4">
        <w:tc>
          <w:tcPr>
            <w:tcW w:w="4919" w:type="dxa"/>
            <w:gridSpan w:val="2"/>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754807" w:rsidRPr="00B855F4" w:rsidRDefault="00754807" w:rsidP="003A51A4">
            <w:pPr>
              <w:widowControl w:val="0"/>
              <w:bidi/>
              <w:spacing w:line="336" w:lineRule="auto"/>
              <w:jc w:val="center"/>
              <w:rPr>
                <w:rFonts w:ascii="Arial" w:hAnsi="Arial" w:cs="Arial"/>
                <w:sz w:val="24"/>
                <w:szCs w:val="24"/>
                <w:rtl/>
                <w:lang w:bidi="ar-JO"/>
              </w:rPr>
            </w:pPr>
          </w:p>
        </w:tc>
        <w:tc>
          <w:tcPr>
            <w:tcW w:w="363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2A1B0E" w:rsidRPr="00B855F4">
              <w:rPr>
                <w:rFonts w:ascii="Arial" w:hAnsi="Arial" w:cs="Arial"/>
                <w:b/>
                <w:bCs/>
                <w:sz w:val="24"/>
                <w:szCs w:val="24"/>
                <w:rtl/>
                <w:lang w:bidi="ar-JO"/>
              </w:rPr>
              <w:t xml:space="preserve">لعام </w:t>
            </w:r>
            <w:r w:rsidR="002A1B0E">
              <w:rPr>
                <w:rFonts w:ascii="Arial" w:hAnsi="Arial" w:cs="Arial" w:hint="cs"/>
                <w:sz w:val="24"/>
                <w:szCs w:val="24"/>
                <w:rtl/>
                <w:lang w:bidi="ar-JO"/>
              </w:rPr>
              <w:t>2018</w:t>
            </w:r>
            <w:r w:rsidR="002A1B0E" w:rsidRPr="00B855F4">
              <w:rPr>
                <w:rFonts w:ascii="Arial" w:hAnsi="Arial" w:cs="Arial"/>
                <w:sz w:val="24"/>
                <w:szCs w:val="24"/>
                <w:rtl/>
                <w:lang w:bidi="ar-JO"/>
              </w:rPr>
              <w:t xml:space="preserve"> / </w:t>
            </w:r>
            <w:r w:rsidR="002A1B0E">
              <w:rPr>
                <w:rFonts w:ascii="Arial" w:hAnsi="Arial" w:cs="Arial" w:hint="cs"/>
                <w:sz w:val="24"/>
                <w:szCs w:val="24"/>
                <w:rtl/>
                <w:lang w:bidi="ar-JO"/>
              </w:rPr>
              <w:t>2019</w:t>
            </w:r>
          </w:p>
        </w:tc>
      </w:tr>
      <w:tr w:rsidR="00754807" w:rsidRPr="00B855F4" w:rsidTr="003A51A4">
        <w:tc>
          <w:tcPr>
            <w:tcW w:w="3014" w:type="dxa"/>
          </w:tcPr>
          <w:p w:rsidR="00754807" w:rsidRPr="00B855F4" w:rsidRDefault="00754807" w:rsidP="003A51A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754807" w:rsidRPr="00B855F4" w:rsidRDefault="00754807" w:rsidP="003A51A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نماذج من التحرر والاستقلال.</w:t>
            </w:r>
          </w:p>
        </w:tc>
        <w:tc>
          <w:tcPr>
            <w:tcW w:w="2268" w:type="dxa"/>
            <w:vAlign w:val="center"/>
          </w:tcPr>
          <w:p w:rsidR="00754807" w:rsidRPr="00B855F4" w:rsidRDefault="00754807" w:rsidP="003A51A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152</w:t>
            </w:r>
            <w:r w:rsidRPr="00B855F4">
              <w:rPr>
                <w:rFonts w:ascii="Arial" w:hAnsi="Arial" w:cs="Arial"/>
                <w:sz w:val="24"/>
                <w:szCs w:val="24"/>
                <w:rtl/>
                <w:lang w:bidi="ar-JO"/>
              </w:rPr>
              <w:t xml:space="preserve"> - </w:t>
            </w:r>
            <w:r>
              <w:rPr>
                <w:rFonts w:ascii="Arial" w:hAnsi="Arial" w:cs="Arial" w:hint="cs"/>
                <w:sz w:val="24"/>
                <w:szCs w:val="24"/>
                <w:rtl/>
                <w:lang w:bidi="ar-JO"/>
              </w:rPr>
              <w:t>176</w:t>
            </w:r>
          </w:p>
        </w:tc>
        <w:tc>
          <w:tcPr>
            <w:tcW w:w="1985" w:type="dxa"/>
            <w:vAlign w:val="center"/>
          </w:tcPr>
          <w:p w:rsidR="00754807" w:rsidRPr="00B855F4" w:rsidRDefault="00754807" w:rsidP="002A1B0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A1B0E">
              <w:rPr>
                <w:rFonts w:ascii="Arial" w:hAnsi="Arial" w:cs="Arial" w:hint="cs"/>
                <w:sz w:val="24"/>
                <w:szCs w:val="24"/>
                <w:rtl/>
                <w:lang w:bidi="ar-JO"/>
              </w:rPr>
              <w:t>9</w:t>
            </w:r>
          </w:p>
        </w:tc>
        <w:tc>
          <w:tcPr>
            <w:tcW w:w="3634" w:type="dxa"/>
            <w:vAlign w:val="center"/>
          </w:tcPr>
          <w:p w:rsidR="00754807" w:rsidRPr="00B855F4" w:rsidRDefault="00754807" w:rsidP="002A1B0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A1B0E">
              <w:rPr>
                <w:rFonts w:ascii="Arial" w:hAnsi="Arial" w:cs="Arial" w:hint="cs"/>
                <w:sz w:val="24"/>
                <w:szCs w:val="24"/>
                <w:rtl/>
                <w:lang w:bidi="ar-JO"/>
              </w:rPr>
              <w:t>28</w:t>
            </w:r>
            <w:r>
              <w:rPr>
                <w:rFonts w:ascii="Arial" w:hAnsi="Arial" w:cs="Arial" w:hint="cs"/>
                <w:sz w:val="24"/>
                <w:szCs w:val="24"/>
                <w:rtl/>
                <w:lang w:bidi="ar-JO"/>
              </w:rPr>
              <w:t xml:space="preserve"> / </w:t>
            </w:r>
            <w:r w:rsidR="007766DB">
              <w:rPr>
                <w:rFonts w:ascii="Arial" w:hAnsi="Arial" w:cs="Arial" w:hint="cs"/>
                <w:sz w:val="24"/>
                <w:szCs w:val="24"/>
                <w:rtl/>
                <w:lang w:bidi="ar-JO"/>
              </w:rPr>
              <w:t>4</w:t>
            </w:r>
            <w:r>
              <w:rPr>
                <w:rFonts w:ascii="Arial" w:hAnsi="Arial" w:cs="Arial" w:hint="cs"/>
                <w:sz w:val="24"/>
                <w:szCs w:val="24"/>
                <w:rtl/>
                <w:lang w:bidi="ar-JO"/>
              </w:rPr>
              <w:t xml:space="preserve">  إلى </w:t>
            </w:r>
            <w:r w:rsidR="002A1B0E">
              <w:rPr>
                <w:rFonts w:ascii="Arial" w:hAnsi="Arial" w:cs="Arial" w:hint="cs"/>
                <w:sz w:val="24"/>
                <w:szCs w:val="24"/>
                <w:rtl/>
                <w:lang w:bidi="ar-JO"/>
              </w:rPr>
              <w:t>30</w:t>
            </w:r>
            <w:r>
              <w:rPr>
                <w:rFonts w:ascii="Arial" w:hAnsi="Arial" w:cs="Arial" w:hint="cs"/>
                <w:sz w:val="24"/>
                <w:szCs w:val="24"/>
                <w:rtl/>
                <w:lang w:bidi="ar-JO"/>
              </w:rPr>
              <w:t xml:space="preserve"> / </w:t>
            </w:r>
            <w:r w:rsidR="007766DB">
              <w:rPr>
                <w:rFonts w:ascii="Arial" w:hAnsi="Arial" w:cs="Arial" w:hint="cs"/>
                <w:sz w:val="24"/>
                <w:szCs w:val="24"/>
                <w:rtl/>
                <w:lang w:bidi="ar-JO"/>
              </w:rPr>
              <w:t>5</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8C452C">
            <w:pPr>
              <w:bidi/>
              <w:spacing w:line="336" w:lineRule="auto"/>
              <w:jc w:val="lowKashida"/>
              <w:rPr>
                <w:rFonts w:ascii="Arial" w:hAnsi="Arial" w:cs="Arial"/>
                <w:sz w:val="24"/>
                <w:szCs w:val="24"/>
                <w:rtl/>
              </w:rPr>
            </w:pPr>
            <w:r>
              <w:rPr>
                <w:rFonts w:ascii="Arial" w:hAnsi="Arial" w:cs="Arial" w:hint="cs"/>
                <w:sz w:val="24"/>
                <w:szCs w:val="24"/>
                <w:rtl/>
              </w:rPr>
              <w:t xml:space="preserve">3- </w:t>
            </w:r>
            <w:r w:rsidR="008C452C">
              <w:rPr>
                <w:rFonts w:ascii="Arial" w:hAnsi="Arial" w:cs="Arial" w:hint="cs"/>
                <w:sz w:val="24"/>
                <w:szCs w:val="24"/>
                <w:rtl/>
              </w:rPr>
              <w:t>تبين الأطماع الاستعمارية البريطانية في شبه القارة الهتدية والصين</w:t>
            </w:r>
            <w:r w:rsidRPr="00EB238C">
              <w:rPr>
                <w:rFonts w:ascii="Arial" w:hAnsi="Arial" w:cs="Arial"/>
                <w:sz w:val="24"/>
                <w:szCs w:val="24"/>
                <w:rtl/>
              </w:rPr>
              <w:t>.</w:t>
            </w:r>
          </w:p>
          <w:p w:rsidR="00E410CD" w:rsidRPr="00EB238C" w:rsidRDefault="00E410CD" w:rsidP="008C452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8C452C">
              <w:rPr>
                <w:rFonts w:ascii="Arial" w:hAnsi="Arial" w:cs="Arial" w:hint="cs"/>
                <w:sz w:val="24"/>
                <w:szCs w:val="24"/>
                <w:rtl/>
              </w:rPr>
              <w:t>تذكر بعض حركات التحرر والاستقلال في آسيا</w:t>
            </w:r>
            <w:r w:rsidRPr="00EB238C">
              <w:rPr>
                <w:rFonts w:ascii="Arial" w:hAnsi="Arial" w:cs="Arial"/>
                <w:sz w:val="24"/>
                <w:szCs w:val="24"/>
                <w:rtl/>
              </w:rPr>
              <w:t>.</w:t>
            </w:r>
          </w:p>
          <w:p w:rsidR="00E410CD" w:rsidRDefault="00E410CD" w:rsidP="008C452C">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8C452C">
              <w:rPr>
                <w:rFonts w:ascii="Arial" w:hAnsi="Arial" w:cs="Arial" w:hint="cs"/>
                <w:sz w:val="24"/>
                <w:szCs w:val="24"/>
                <w:rtl/>
              </w:rPr>
              <w:t>تسمي بعض حركات التحرر والاستقلال في إفريقيا</w:t>
            </w:r>
            <w:r w:rsidRPr="00EB238C">
              <w:rPr>
                <w:rFonts w:ascii="Arial" w:hAnsi="Arial" w:cs="Arial"/>
                <w:sz w:val="24"/>
                <w:szCs w:val="24"/>
                <w:rtl/>
              </w:rPr>
              <w:t>.</w:t>
            </w:r>
          </w:p>
          <w:p w:rsidR="00A34A95" w:rsidRDefault="00A34A95"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8C452C">
              <w:rPr>
                <w:rFonts w:ascii="Arial" w:hAnsi="Arial" w:cs="Arial" w:hint="cs"/>
                <w:sz w:val="24"/>
                <w:szCs w:val="24"/>
                <w:rtl/>
                <w:lang w:bidi="ar-JO"/>
              </w:rPr>
              <w:t>تحلل عوامل قيام حركات التحرر في شبة القارة الهندية والصين</w:t>
            </w:r>
            <w:r>
              <w:rPr>
                <w:rFonts w:ascii="Arial" w:hAnsi="Arial" w:cs="Arial" w:hint="cs"/>
                <w:sz w:val="24"/>
                <w:szCs w:val="24"/>
                <w:rtl/>
                <w:lang w:bidi="ar-JO"/>
              </w:rPr>
              <w:t>.</w:t>
            </w:r>
          </w:p>
          <w:p w:rsidR="006A4672" w:rsidRDefault="006A4672"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8C452C">
              <w:rPr>
                <w:rFonts w:ascii="Arial" w:hAnsi="Arial" w:cs="Arial" w:hint="cs"/>
                <w:sz w:val="24"/>
                <w:szCs w:val="24"/>
                <w:rtl/>
                <w:lang w:bidi="ar-JO"/>
              </w:rPr>
              <w:t>تميز بين الأساليب المتبعة بيم حركات التحرر والاستقلال في كل من آسيا وإفريقيا وأمريكا اللاتين</w:t>
            </w:r>
            <w:r w:rsidR="005B33C2">
              <w:rPr>
                <w:rFonts w:ascii="Arial" w:hAnsi="Arial" w:cs="Arial" w:hint="cs"/>
                <w:sz w:val="24"/>
                <w:szCs w:val="24"/>
                <w:rtl/>
                <w:lang w:bidi="ar-JO"/>
              </w:rPr>
              <w:t>ية</w:t>
            </w:r>
            <w:r>
              <w:rPr>
                <w:rFonts w:ascii="Arial" w:hAnsi="Arial" w:cs="Arial" w:hint="cs"/>
                <w:sz w:val="24"/>
                <w:szCs w:val="24"/>
                <w:rtl/>
                <w:lang w:bidi="ar-JO"/>
              </w:rPr>
              <w:t>.</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تتتبع دور الحركات الوطنية في كل من آسيا وإفريقيا وأمريكا اللاتينية.</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9- تؤمن بأهمية التضحية من أجل الوطن.</w:t>
            </w:r>
          </w:p>
          <w:p w:rsidR="005B33C2" w:rsidRPr="00B855F4"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10- تقدر دور الشعوب في مقاومة الاستعمار.</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C452C" w:rsidRDefault="00E410CD" w:rsidP="006A467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8C452C">
              <w:rPr>
                <w:rFonts w:ascii="Arial" w:hAnsi="Arial" w:cs="Arial" w:hint="cs"/>
                <w:sz w:val="24"/>
                <w:szCs w:val="24"/>
                <w:rtl/>
              </w:rPr>
              <w:t>خريطة العالم.</w:t>
            </w:r>
          </w:p>
          <w:p w:rsidR="00E410CD" w:rsidRPr="00B855F4" w:rsidRDefault="008C452C" w:rsidP="008C452C">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6A4672">
              <w:rPr>
                <w:rFonts w:ascii="Arial" w:hAnsi="Arial" w:cs="Arial" w:hint="cs"/>
                <w:sz w:val="24"/>
                <w:szCs w:val="24"/>
                <w:rtl/>
              </w:rPr>
              <w:t>الشبكة العنكبوتية (الإنترنت)</w:t>
            </w:r>
            <w:r w:rsidR="00E410CD"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BA39C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 xml:space="preserve">يطلب من الطالبات </w:t>
            </w:r>
            <w:r w:rsidR="00BA39C3">
              <w:rPr>
                <w:rFonts w:ascii="Arial" w:hAnsi="Arial" w:cs="Arial" w:hint="cs"/>
                <w:sz w:val="24"/>
                <w:szCs w:val="24"/>
                <w:rtl/>
              </w:rPr>
              <w:t>تلوين خريطة العالم بحسب الدول الاستعمارية لها</w:t>
            </w:r>
            <w:r w:rsidR="0077080B" w:rsidRPr="00B855F4">
              <w:rPr>
                <w:rFonts w:ascii="Arial" w:hAnsi="Arial" w:cs="Arial"/>
                <w:sz w:val="24"/>
                <w:szCs w:val="24"/>
                <w:rtl/>
              </w:rPr>
              <w:t>.</w:t>
            </w:r>
          </w:p>
          <w:p w:rsidR="00E410CD" w:rsidRPr="00B855F4" w:rsidRDefault="0077080B" w:rsidP="00276C2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مكتبة المدرسة يطلب من الطالبات كتابة</w:t>
            </w:r>
            <w:r w:rsidR="00BA39C3">
              <w:rPr>
                <w:rFonts w:ascii="Arial" w:hAnsi="Arial" w:cs="Arial" w:hint="cs"/>
                <w:sz w:val="24"/>
                <w:szCs w:val="24"/>
                <w:rtl/>
              </w:rPr>
              <w:t xml:space="preserve"> تقرير عن نلسون مانديلا</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247A5" w:rsidRPr="00B247A5" w:rsidRDefault="00B247A5" w:rsidP="00B247A5">
      <w:pPr>
        <w:widowControl w:val="0"/>
        <w:bidi/>
        <w:spacing w:after="0" w:line="336" w:lineRule="auto"/>
        <w:rPr>
          <w:rFonts w:ascii="Arial" w:eastAsia="Calibri" w:hAnsi="Arial" w:cs="Arial"/>
          <w:sz w:val="16"/>
          <w:szCs w:val="16"/>
          <w:lang w:bidi="ar-JO"/>
        </w:rPr>
      </w:pPr>
    </w:p>
    <w:tbl>
      <w:tblPr>
        <w:tblStyle w:val="TableGrid6"/>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معلومات عامة عن الطلبة</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1- </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مـديرة المدرســة/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r w:rsidR="00B247A5" w:rsidRPr="00B247A5" w:rsidTr="00B247A5">
        <w:tc>
          <w:tcPr>
            <w:tcW w:w="2034" w:type="dxa"/>
            <w:vAlign w:val="bottom"/>
            <w:hideMark/>
          </w:tcPr>
          <w:p w:rsidR="00B247A5" w:rsidRPr="00B247A5" w:rsidRDefault="00B247A5" w:rsidP="00B247A5">
            <w:pPr>
              <w:bidi/>
              <w:spacing w:line="336" w:lineRule="auto"/>
              <w:rPr>
                <w:rFonts w:ascii="Arial" w:hAnsi="Arial"/>
              </w:rPr>
            </w:pPr>
            <w:r w:rsidRPr="00B247A5">
              <w:rPr>
                <w:rFonts w:ascii="Arial" w:hAnsi="Arial"/>
                <w:b/>
                <w:bCs/>
                <w:rtl/>
              </w:rPr>
              <w:t>إعداد المعلمة / المعلمات</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1- أمل ولدعلي</w:t>
            </w:r>
          </w:p>
        </w:tc>
        <w:tc>
          <w:tcPr>
            <w:tcW w:w="1560" w:type="dxa"/>
            <w:vAlign w:val="bottom"/>
            <w:hideMark/>
          </w:tcPr>
          <w:p w:rsidR="00B247A5" w:rsidRPr="00B247A5" w:rsidRDefault="00B247A5" w:rsidP="00B247A5">
            <w:pPr>
              <w:tabs>
                <w:tab w:val="left" w:pos="819"/>
              </w:tabs>
              <w:bidi/>
              <w:spacing w:line="336" w:lineRule="auto"/>
              <w:rPr>
                <w:rFonts w:ascii="Arial" w:hAnsi="Arial"/>
              </w:rPr>
            </w:pPr>
            <w:r w:rsidRPr="00B247A5">
              <w:rPr>
                <w:rFonts w:ascii="Arial" w:hAnsi="Arial"/>
                <w:rtl/>
              </w:rPr>
              <w:t xml:space="preserve">2- </w:t>
            </w:r>
          </w:p>
        </w:tc>
        <w:tc>
          <w:tcPr>
            <w:tcW w:w="1560" w:type="dxa"/>
            <w:vAlign w:val="bottom"/>
            <w:hideMark/>
          </w:tcPr>
          <w:p w:rsidR="00B247A5" w:rsidRPr="00B247A5" w:rsidRDefault="00B247A5" w:rsidP="00B247A5">
            <w:pPr>
              <w:bidi/>
              <w:spacing w:line="336" w:lineRule="auto"/>
              <w:rPr>
                <w:rFonts w:ascii="Arial" w:hAnsi="Arial"/>
              </w:rPr>
            </w:pPr>
            <w:r w:rsidRPr="00B247A5">
              <w:rPr>
                <w:rFonts w:ascii="Arial" w:hAnsi="Arial"/>
                <w:rtl/>
              </w:rPr>
              <w:t xml:space="preserve">3- </w:t>
            </w:r>
          </w:p>
        </w:tc>
        <w:tc>
          <w:tcPr>
            <w:tcW w:w="5044"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rPr>
              <w:t>المشرف التربوي/ الاسم والتوقيع</w:t>
            </w:r>
            <w:r w:rsidRPr="00B247A5">
              <w:rPr>
                <w:rFonts w:ascii="Arial" w:hAnsi="Arial"/>
                <w:rtl/>
              </w:rPr>
              <w:t>:</w:t>
            </w:r>
            <w:r w:rsidRPr="00B247A5">
              <w:rPr>
                <w:rFonts w:ascii="Arial" w:hAnsi="Arial"/>
                <w:rtl/>
                <w:lang w:bidi="ar-JO"/>
              </w:rPr>
              <w:t xml:space="preserve"> _ _ _ _ _ _ _ _ _ _ _ _</w:t>
            </w:r>
          </w:p>
        </w:tc>
        <w:tc>
          <w:tcPr>
            <w:tcW w:w="2970" w:type="dxa"/>
            <w:vAlign w:val="bottom"/>
            <w:hideMark/>
          </w:tcPr>
          <w:p w:rsidR="00B247A5" w:rsidRPr="00B247A5" w:rsidRDefault="00B247A5" w:rsidP="00B247A5">
            <w:pPr>
              <w:widowControl w:val="0"/>
              <w:bidi/>
              <w:spacing w:line="336" w:lineRule="auto"/>
              <w:rPr>
                <w:rFonts w:ascii="Arial" w:hAnsi="Arial"/>
                <w:lang w:bidi="ar-JO"/>
              </w:rPr>
            </w:pPr>
            <w:r w:rsidRPr="00B247A5">
              <w:rPr>
                <w:rFonts w:ascii="Arial" w:hAnsi="Arial"/>
                <w:b/>
                <w:bCs/>
                <w:rtl/>
                <w:lang w:bidi="ar-JO"/>
              </w:rPr>
              <w:t>التاريخ</w:t>
            </w:r>
            <w:r w:rsidRPr="00B247A5">
              <w:rPr>
                <w:rFonts w:ascii="Arial" w:hAnsi="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نماذج من حركات التحرر والاستقلال في العالم</w:t>
            </w:r>
            <w:r w:rsidRPr="00B855F4">
              <w:rPr>
                <w:rFonts w:ascii="Arial" w:hAnsi="Arial" w:cs="Arial"/>
                <w:sz w:val="24"/>
                <w:szCs w:val="24"/>
                <w:rtl/>
              </w:rPr>
              <w:t>.</w:t>
            </w:r>
          </w:p>
        </w:tc>
        <w:tc>
          <w:tcPr>
            <w:tcW w:w="2088" w:type="dxa"/>
          </w:tcPr>
          <w:p w:rsidR="00E410CD" w:rsidRPr="00B855F4" w:rsidRDefault="00E410CD"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152</w:t>
            </w:r>
            <w:r w:rsidRPr="00B855F4">
              <w:rPr>
                <w:rFonts w:ascii="Arial" w:hAnsi="Arial" w:cs="Arial"/>
                <w:sz w:val="24"/>
                <w:szCs w:val="24"/>
                <w:rtl/>
                <w:lang w:bidi="ar-JO"/>
              </w:rPr>
              <w:t xml:space="preserve"> - </w:t>
            </w:r>
            <w:r w:rsidR="0025604E">
              <w:rPr>
                <w:rFonts w:ascii="Arial" w:hAnsi="Arial" w:cs="Arial" w:hint="cs"/>
                <w:sz w:val="24"/>
                <w:szCs w:val="24"/>
                <w:rtl/>
                <w:lang w:bidi="ar-JO"/>
              </w:rPr>
              <w:t>176</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آسيا</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إفريقيا</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أمريكا اللاتينية</w:t>
            </w:r>
            <w:r w:rsidRPr="00B855F4">
              <w:rPr>
                <w:rFonts w:ascii="Arial" w:hAnsi="Arial" w:cs="Arial"/>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مشكلة كشمير</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دُرة التاج البريطاني</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اللغة المالاوية</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الحزب الوطني الأندونيسي</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حرب الأفيون</w:t>
            </w:r>
            <w:r w:rsidRPr="00B855F4">
              <w:rPr>
                <w:rFonts w:ascii="Arial" w:hAnsi="Arial" w:cs="Arial"/>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ثورة البوكسير</w:t>
            </w:r>
            <w:r w:rsidRPr="00B855F4">
              <w:rPr>
                <w:rFonts w:ascii="Arial" w:hAnsi="Arial" w:cs="Arial"/>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الثورة الثقافية</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حق النقض (الفيتو)</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البوير</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التمييز العنصري</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البانتوستان</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أمريكا اللاتينية</w:t>
            </w:r>
            <w:r>
              <w:rPr>
                <w:rFonts w:ascii="Arial" w:hAnsi="Arial" w:cs="Arial" w:hint="cs"/>
                <w:sz w:val="24"/>
                <w:szCs w:val="24"/>
                <w:rtl/>
                <w:lang w:bidi="ar-JO"/>
              </w:rPr>
              <w:t>.</w:t>
            </w:r>
          </w:p>
          <w:p w:rsidR="00276C2B" w:rsidRPr="00B855F4" w:rsidRDefault="008C452C" w:rsidP="00276C2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جيفارا</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EA572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A572A">
              <w:rPr>
                <w:rFonts w:ascii="Arial" w:hAnsi="Arial" w:cs="Arial" w:hint="cs"/>
                <w:sz w:val="24"/>
                <w:szCs w:val="24"/>
                <w:rtl/>
                <w:lang w:bidi="ar-JO"/>
              </w:rPr>
              <w:t>خضعت الهند للاحتلال البريطاني في بداية القرن السابع عشر الميلادي، وأسست بريطانيا شركمة الهند الشرقية البريطانية في عام 1600م، ومنحتها حق احتكار التجارة بين بريطانيا والهند، ويحلول منتصف القرن التاسع عشر الميلادي كانت الشركة تبسط سلطتها على معظم أرجاء شبه القارة الهندية، وقد اندلعت ثورة على الشركة البريطانية عام 1857م، واشترك فيها المسلمون والهندوس، فأرسلت بريطانيا جيشا لقنع الثورة وتمكنت بمعاونة بعض الفرق المحلية الموالية لها من إخماد الثورة، وأخضعت الهند للحكم البريطاني المباشر، وأعلنت بريطانيا في عام 1877م أن الهند ملحقة بالتاج البريطاني، ولقبت ملكة بريطانيا (فيكتوريا) بـ"إمبراطورة بريطانيا والهند"</w:t>
            </w:r>
            <w:r w:rsidRPr="00B855F4">
              <w:rPr>
                <w:rFonts w:ascii="Arial" w:hAnsi="Arial" w:cs="Arial"/>
                <w:sz w:val="24"/>
                <w:szCs w:val="24"/>
                <w:rtl/>
                <w:lang w:bidi="ar-JO"/>
              </w:rPr>
              <w:t>.</w:t>
            </w:r>
          </w:p>
          <w:p w:rsidR="008C452C" w:rsidRDefault="008C452C" w:rsidP="008C452C">
            <w:pPr>
              <w:widowControl w:val="0"/>
              <w:bidi/>
              <w:spacing w:line="336" w:lineRule="auto"/>
              <w:jc w:val="lowKashida"/>
              <w:rPr>
                <w:rFonts w:ascii="Arial" w:hAnsi="Arial" w:cs="Arial"/>
                <w:sz w:val="23"/>
                <w:szCs w:val="23"/>
                <w:rtl/>
                <w:lang w:bidi="ar-JO"/>
              </w:rPr>
            </w:pPr>
          </w:p>
          <w:p w:rsidR="00EA572A" w:rsidRDefault="00EA572A" w:rsidP="00EA572A">
            <w:pPr>
              <w:widowControl w:val="0"/>
              <w:bidi/>
              <w:spacing w:line="336" w:lineRule="auto"/>
              <w:jc w:val="lowKashida"/>
              <w:rPr>
                <w:rFonts w:ascii="Arial" w:hAnsi="Arial" w:cs="Arial"/>
                <w:sz w:val="23"/>
                <w:szCs w:val="23"/>
                <w:rtl/>
                <w:lang w:bidi="ar-JO"/>
              </w:rPr>
            </w:pPr>
          </w:p>
          <w:p w:rsidR="00EA572A" w:rsidRDefault="00EA572A" w:rsidP="00EA572A">
            <w:pPr>
              <w:widowControl w:val="0"/>
              <w:bidi/>
              <w:spacing w:line="336" w:lineRule="auto"/>
              <w:jc w:val="lowKashida"/>
              <w:rPr>
                <w:rFonts w:ascii="Arial" w:hAnsi="Arial" w:cs="Arial"/>
                <w:sz w:val="23"/>
                <w:szCs w:val="23"/>
                <w:rtl/>
                <w:lang w:bidi="ar-JO"/>
              </w:rPr>
            </w:pPr>
          </w:p>
          <w:p w:rsidR="00EA572A" w:rsidRPr="007803AB" w:rsidRDefault="00EA572A" w:rsidP="00EA572A">
            <w:pPr>
              <w:widowControl w:val="0"/>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B33C2" w:rsidRDefault="008C452C"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B33C2">
              <w:rPr>
                <w:rFonts w:ascii="Arial" w:hAnsi="Arial" w:cs="Arial" w:hint="cs"/>
                <w:sz w:val="24"/>
                <w:szCs w:val="24"/>
                <w:rtl/>
                <w:lang w:bidi="ar-JO"/>
              </w:rPr>
              <w:t>تؤمن بأهمية التضحية من أجل الوطن.</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تؤمن بحق الشعوب في تقرير المصير.</w:t>
            </w:r>
          </w:p>
          <w:p w:rsidR="008C452C"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الشعوب في مقاومة الاستعمار.</w:t>
            </w:r>
          </w:p>
          <w:p w:rsidR="005B33C2" w:rsidRPr="00375BEE" w:rsidRDefault="005B33C2" w:rsidP="005B33C2">
            <w:pPr>
              <w:bidi/>
              <w:spacing w:line="336" w:lineRule="auto"/>
              <w:jc w:val="lowKashida"/>
              <w:rPr>
                <w:rFonts w:ascii="Arial" w:hAnsi="Arial" w:cs="Arial"/>
                <w:sz w:val="24"/>
                <w:szCs w:val="24"/>
                <w:lang w:bidi="ar-JO"/>
              </w:rPr>
            </w:pPr>
            <w:r>
              <w:rPr>
                <w:rFonts w:ascii="Arial" w:hAnsi="Arial" w:cs="Arial" w:hint="cs"/>
                <w:sz w:val="24"/>
                <w:szCs w:val="24"/>
                <w:rtl/>
                <w:lang w:bidi="ar-JO"/>
              </w:rPr>
              <w:t>- تنبذ التمييز العنصري بجميع أشكاله.</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14</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76C2B" w:rsidRPr="00B855F4" w:rsidRDefault="008C452C" w:rsidP="00276C2B">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76C2B">
              <w:rPr>
                <w:rFonts w:ascii="Arial" w:hAnsi="Arial" w:cs="Arial" w:hint="cs"/>
                <w:sz w:val="24"/>
                <w:szCs w:val="24"/>
                <w:rtl/>
              </w:rPr>
              <w:t>يطلب من الطالبات تلوين خريطة العالم بحسب الدول الاستعمارية لها</w:t>
            </w:r>
            <w:r w:rsidR="00276C2B" w:rsidRPr="00B855F4">
              <w:rPr>
                <w:rFonts w:ascii="Arial" w:hAnsi="Arial" w:cs="Arial"/>
                <w:sz w:val="24"/>
                <w:szCs w:val="24"/>
                <w:rtl/>
              </w:rPr>
              <w:t>.</w:t>
            </w:r>
          </w:p>
          <w:p w:rsidR="008C452C" w:rsidRPr="00B855F4" w:rsidRDefault="00276C2B" w:rsidP="00276C2B">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نلسون مانديلا</w:t>
            </w:r>
            <w:r w:rsidRPr="00B855F4">
              <w:rPr>
                <w:rFonts w:ascii="Arial" w:hAnsi="Arial" w:cs="Arial"/>
                <w:sz w:val="24"/>
                <w:szCs w:val="24"/>
                <w:rtl/>
              </w:rPr>
              <w:t>.</w:t>
            </w:r>
          </w:p>
          <w:p w:rsidR="008C452C" w:rsidRPr="00B855F4" w:rsidRDefault="008C452C" w:rsidP="008C452C">
            <w:pPr>
              <w:widowControl w:val="0"/>
              <w:bidi/>
              <w:spacing w:line="336" w:lineRule="auto"/>
              <w:jc w:val="lowKashida"/>
              <w:rPr>
                <w:rFonts w:ascii="Arial" w:hAnsi="Arial" w:cs="Arial"/>
                <w:sz w:val="24"/>
                <w:szCs w:val="24"/>
                <w:rtl/>
              </w:rPr>
            </w:pPr>
          </w:p>
        </w:tc>
      </w:tr>
    </w:tbl>
    <w:p w:rsidR="00A45CA5" w:rsidRDefault="00A45CA5" w:rsidP="00A45CA5">
      <w:pPr>
        <w:widowControl w:val="0"/>
        <w:bidi/>
        <w:spacing w:after="0" w:line="360" w:lineRule="auto"/>
        <w:rPr>
          <w:rFonts w:ascii="Arial" w:hAnsi="Arial" w:cs="Arial"/>
          <w:sz w:val="24"/>
          <w:szCs w:val="24"/>
          <w:rtl/>
          <w:lang w:bidi="ar-JO"/>
        </w:rPr>
      </w:pPr>
    </w:p>
    <w:p w:rsidR="00EA572A" w:rsidRDefault="00EA572A" w:rsidP="00EA572A">
      <w:pPr>
        <w:widowControl w:val="0"/>
        <w:bidi/>
        <w:spacing w:after="0" w:line="360" w:lineRule="auto"/>
        <w:rPr>
          <w:rFonts w:ascii="Arial" w:hAnsi="Arial" w:cs="Arial"/>
          <w:sz w:val="24"/>
          <w:szCs w:val="24"/>
          <w:rtl/>
          <w:lang w:bidi="ar-JO"/>
        </w:rPr>
      </w:pPr>
    </w:p>
    <w:p w:rsidR="00EA572A" w:rsidRPr="00AF441A" w:rsidRDefault="00EA572A" w:rsidP="00EA572A">
      <w:pPr>
        <w:widowControl w:val="0"/>
        <w:bidi/>
        <w:spacing w:after="0" w:line="360" w:lineRule="auto"/>
        <w:rPr>
          <w:rFonts w:ascii="Arial" w:hAnsi="Arial" w:cs="Arial"/>
          <w:sz w:val="24"/>
          <w:szCs w:val="24"/>
          <w:rtl/>
          <w:lang w:bidi="ar-JO"/>
        </w:rPr>
      </w:pPr>
    </w:p>
    <w:p w:rsidR="002D5127" w:rsidRPr="00A8263F" w:rsidRDefault="002D5127" w:rsidP="001E19DC">
      <w:pPr>
        <w:widowControl w:val="0"/>
        <w:bidi/>
        <w:spacing w:after="0" w:line="360" w:lineRule="auto"/>
        <w:rPr>
          <w:rFonts w:ascii="Arial" w:hAnsi="Arial" w:cs="Arial"/>
          <w:sz w:val="32"/>
          <w:szCs w:val="32"/>
          <w:rtl/>
          <w:lang w:bidi="ar-JO"/>
        </w:rPr>
      </w:pPr>
    </w:p>
    <w:p w:rsidR="002D5127" w:rsidRPr="00A8263F" w:rsidRDefault="002D5127" w:rsidP="001E19DC">
      <w:pPr>
        <w:widowControl w:val="0"/>
        <w:bidi/>
        <w:spacing w:after="0" w:line="360" w:lineRule="auto"/>
        <w:rPr>
          <w:rFonts w:ascii="Arial" w:hAnsi="Arial" w:cs="Arial"/>
          <w:sz w:val="32"/>
          <w:szCs w:val="32"/>
          <w:lang w:bidi="ar-JO"/>
        </w:rPr>
      </w:pPr>
    </w:p>
    <w:p w:rsidR="002D5127" w:rsidRDefault="002D5127" w:rsidP="001E19DC">
      <w:pPr>
        <w:bidi/>
        <w:spacing w:line="360" w:lineRule="auto"/>
        <w:jc w:val="center"/>
        <w:rPr>
          <w:rFonts w:ascii="Calibri" w:eastAsia="Calibri" w:hAnsi="Calibri" w:cs="Andalus"/>
          <w:sz w:val="72"/>
          <w:szCs w:val="72"/>
          <w:rtl/>
        </w:rPr>
      </w:pPr>
      <w:r>
        <w:rPr>
          <w:rFonts w:ascii="Calibri" w:eastAsia="Calibri" w:hAnsi="Calibri" w:cs="Andalus" w:hint="cs"/>
          <w:sz w:val="72"/>
          <w:szCs w:val="72"/>
          <w:rtl/>
        </w:rPr>
        <w:t>خطط وتحليل محتوى لمادة ت</w:t>
      </w:r>
      <w:r w:rsidR="005D4FA3">
        <w:rPr>
          <w:rFonts w:ascii="Calibri" w:eastAsia="Calibri" w:hAnsi="Calibri" w:cs="Andalus" w:hint="cs"/>
          <w:sz w:val="72"/>
          <w:szCs w:val="72"/>
          <w:rtl/>
        </w:rPr>
        <w:t xml:space="preserve">اريخ </w:t>
      </w:r>
      <w:r>
        <w:rPr>
          <w:rFonts w:ascii="Calibri" w:eastAsia="Calibri" w:hAnsi="Calibri" w:cs="Andalus" w:hint="cs"/>
          <w:sz w:val="72"/>
          <w:szCs w:val="72"/>
          <w:rtl/>
        </w:rPr>
        <w:t>ال</w:t>
      </w:r>
      <w:r w:rsidR="005D4FA3">
        <w:rPr>
          <w:rFonts w:ascii="Calibri" w:eastAsia="Calibri" w:hAnsi="Calibri" w:cs="Andalus" w:hint="cs"/>
          <w:sz w:val="72"/>
          <w:szCs w:val="72"/>
          <w:rtl/>
        </w:rPr>
        <w:t>عرب والعالم</w:t>
      </w:r>
      <w:r>
        <w:rPr>
          <w:rFonts w:ascii="Calibri" w:eastAsia="Calibri" w:hAnsi="Calibri" w:cs="Andalus" w:hint="cs"/>
          <w:sz w:val="72"/>
          <w:szCs w:val="72"/>
          <w:rtl/>
        </w:rPr>
        <w:t xml:space="preserve"> </w:t>
      </w:r>
    </w:p>
    <w:p w:rsidR="002D5127" w:rsidRDefault="002D5127" w:rsidP="001E19DC">
      <w:pPr>
        <w:bidi/>
        <w:spacing w:line="360" w:lineRule="auto"/>
        <w:jc w:val="center"/>
        <w:rPr>
          <w:rFonts w:cs="Andalus"/>
          <w:sz w:val="72"/>
          <w:szCs w:val="72"/>
          <w:rtl/>
        </w:rPr>
      </w:pPr>
      <w:r>
        <w:rPr>
          <w:rFonts w:ascii="Calibri" w:eastAsia="Calibri" w:hAnsi="Calibri" w:cs="Andalus" w:hint="cs"/>
          <w:sz w:val="72"/>
          <w:szCs w:val="72"/>
          <w:rtl/>
        </w:rPr>
        <w:t xml:space="preserve">للصف </w:t>
      </w:r>
      <w:r w:rsidR="005D4FA3">
        <w:rPr>
          <w:rFonts w:cs="Andalus" w:hint="cs"/>
          <w:sz w:val="72"/>
          <w:szCs w:val="72"/>
          <w:rtl/>
        </w:rPr>
        <w:t>الحادي عشر / الفرع الأدبي</w:t>
      </w:r>
    </w:p>
    <w:p w:rsidR="00A8263F" w:rsidRPr="00A8263F" w:rsidRDefault="00A8263F" w:rsidP="001E19DC">
      <w:pPr>
        <w:bidi/>
        <w:jc w:val="center"/>
        <w:rPr>
          <w:rFonts w:cs="Andalus"/>
          <w:sz w:val="72"/>
          <w:szCs w:val="72"/>
          <w:rtl/>
        </w:rPr>
      </w:pPr>
    </w:p>
    <w:p w:rsidR="002D5127" w:rsidRPr="009C47A4" w:rsidRDefault="002D5127" w:rsidP="00B247A5">
      <w:pPr>
        <w:bidi/>
        <w:jc w:val="center"/>
        <w:rPr>
          <w:rFonts w:ascii="Calibri" w:eastAsia="Calibri" w:hAnsi="Calibri" w:cs="Arial"/>
          <w:rtl/>
        </w:rPr>
      </w:pPr>
      <w:r w:rsidRPr="00B822BC">
        <w:rPr>
          <w:rFonts w:ascii="Calibri" w:eastAsia="Calibri" w:hAnsi="Calibri" w:cs="Andalus" w:hint="cs"/>
          <w:sz w:val="72"/>
          <w:szCs w:val="72"/>
          <w:rtl/>
        </w:rPr>
        <w:t xml:space="preserve">للمعلمة </w:t>
      </w:r>
      <w:r w:rsidR="00B247A5">
        <w:rPr>
          <w:rFonts w:ascii="Calibri" w:eastAsia="Calibri" w:hAnsi="Calibri" w:cs="Andalus" w:hint="cs"/>
          <w:sz w:val="72"/>
          <w:szCs w:val="72"/>
          <w:rtl/>
        </w:rPr>
        <w:t>أمل ولدعلي</w:t>
      </w:r>
      <w:bookmarkStart w:id="0" w:name="_GoBack"/>
      <w:bookmarkEnd w:id="0"/>
    </w:p>
    <w:p w:rsidR="002A0EC6" w:rsidRPr="00B855F4" w:rsidRDefault="002A0EC6" w:rsidP="00A45CA5">
      <w:pPr>
        <w:widowControl w:val="0"/>
        <w:bidi/>
        <w:spacing w:after="0" w:line="360" w:lineRule="auto"/>
        <w:rPr>
          <w:rFonts w:ascii="Arial" w:hAnsi="Arial" w:cs="Arial"/>
          <w:sz w:val="24"/>
          <w:szCs w:val="24"/>
        </w:rPr>
      </w:pPr>
    </w:p>
    <w:sectPr w:rsidR="002A0EC6" w:rsidRPr="00B855F4" w:rsidSect="00786E38">
      <w:footerReference w:type="default" r:id="rId35"/>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C3" w:rsidRDefault="007963C3" w:rsidP="00F15464">
      <w:pPr>
        <w:spacing w:after="0" w:line="240" w:lineRule="auto"/>
      </w:pPr>
      <w:r>
        <w:separator/>
      </w:r>
    </w:p>
  </w:endnote>
  <w:endnote w:type="continuationSeparator" w:id="0">
    <w:p w:rsidR="007963C3" w:rsidRDefault="007963C3"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A4" w:rsidRPr="00C12460" w:rsidRDefault="003A51A4"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C3" w:rsidRDefault="007963C3" w:rsidP="00F15464">
      <w:pPr>
        <w:spacing w:after="0" w:line="240" w:lineRule="auto"/>
      </w:pPr>
      <w:r>
        <w:separator/>
      </w:r>
    </w:p>
  </w:footnote>
  <w:footnote w:type="continuationSeparator" w:id="0">
    <w:p w:rsidR="007963C3" w:rsidRDefault="007963C3" w:rsidP="00F1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582E"/>
    <w:rsid w:val="000066EF"/>
    <w:rsid w:val="0003343B"/>
    <w:rsid w:val="000358B2"/>
    <w:rsid w:val="000446CC"/>
    <w:rsid w:val="0004649A"/>
    <w:rsid w:val="0005159D"/>
    <w:rsid w:val="0005503F"/>
    <w:rsid w:val="000569D9"/>
    <w:rsid w:val="00062E9A"/>
    <w:rsid w:val="0007275F"/>
    <w:rsid w:val="000861FC"/>
    <w:rsid w:val="0009559A"/>
    <w:rsid w:val="000A2B0F"/>
    <w:rsid w:val="000A4783"/>
    <w:rsid w:val="000A5042"/>
    <w:rsid w:val="000B0A54"/>
    <w:rsid w:val="000C561F"/>
    <w:rsid w:val="000F228F"/>
    <w:rsid w:val="000F4617"/>
    <w:rsid w:val="001009BD"/>
    <w:rsid w:val="00103CE3"/>
    <w:rsid w:val="001069ED"/>
    <w:rsid w:val="001077FF"/>
    <w:rsid w:val="0011115A"/>
    <w:rsid w:val="00116D12"/>
    <w:rsid w:val="00121C60"/>
    <w:rsid w:val="00124BD9"/>
    <w:rsid w:val="00133284"/>
    <w:rsid w:val="00146058"/>
    <w:rsid w:val="0016045F"/>
    <w:rsid w:val="001711EC"/>
    <w:rsid w:val="00177C39"/>
    <w:rsid w:val="00190355"/>
    <w:rsid w:val="001A029B"/>
    <w:rsid w:val="001A6273"/>
    <w:rsid w:val="001A6454"/>
    <w:rsid w:val="001B5285"/>
    <w:rsid w:val="001B5D98"/>
    <w:rsid w:val="001D08E1"/>
    <w:rsid w:val="001D0DD2"/>
    <w:rsid w:val="001E19DC"/>
    <w:rsid w:val="001E1A63"/>
    <w:rsid w:val="001E1AF7"/>
    <w:rsid w:val="001E785B"/>
    <w:rsid w:val="001F6B63"/>
    <w:rsid w:val="0020208D"/>
    <w:rsid w:val="00203492"/>
    <w:rsid w:val="00207984"/>
    <w:rsid w:val="00216833"/>
    <w:rsid w:val="00220EA9"/>
    <w:rsid w:val="002328CE"/>
    <w:rsid w:val="00232B52"/>
    <w:rsid w:val="002335CB"/>
    <w:rsid w:val="002367D6"/>
    <w:rsid w:val="002436A2"/>
    <w:rsid w:val="002463F1"/>
    <w:rsid w:val="00246AB6"/>
    <w:rsid w:val="002544B3"/>
    <w:rsid w:val="0025604E"/>
    <w:rsid w:val="00260C5A"/>
    <w:rsid w:val="00276C2B"/>
    <w:rsid w:val="00283F9D"/>
    <w:rsid w:val="00290BA2"/>
    <w:rsid w:val="002A0D23"/>
    <w:rsid w:val="002A0EC6"/>
    <w:rsid w:val="002A1B0E"/>
    <w:rsid w:val="002A7C99"/>
    <w:rsid w:val="002B0FE6"/>
    <w:rsid w:val="002B1F2F"/>
    <w:rsid w:val="002B266A"/>
    <w:rsid w:val="002B5F62"/>
    <w:rsid w:val="002B692F"/>
    <w:rsid w:val="002D5127"/>
    <w:rsid w:val="002F4C38"/>
    <w:rsid w:val="00305AF8"/>
    <w:rsid w:val="00313E3C"/>
    <w:rsid w:val="00316515"/>
    <w:rsid w:val="00316F61"/>
    <w:rsid w:val="0032152B"/>
    <w:rsid w:val="00340191"/>
    <w:rsid w:val="00361AA5"/>
    <w:rsid w:val="00363EF4"/>
    <w:rsid w:val="003674CA"/>
    <w:rsid w:val="00375BEE"/>
    <w:rsid w:val="003819A1"/>
    <w:rsid w:val="0039126A"/>
    <w:rsid w:val="003A3796"/>
    <w:rsid w:val="003A4EEB"/>
    <w:rsid w:val="003A51A4"/>
    <w:rsid w:val="003B3CD4"/>
    <w:rsid w:val="003C0145"/>
    <w:rsid w:val="003D7CEB"/>
    <w:rsid w:val="003E46B5"/>
    <w:rsid w:val="00413D0E"/>
    <w:rsid w:val="00432C87"/>
    <w:rsid w:val="0043506B"/>
    <w:rsid w:val="00440035"/>
    <w:rsid w:val="00440E25"/>
    <w:rsid w:val="00446CFC"/>
    <w:rsid w:val="004476E8"/>
    <w:rsid w:val="00456F1B"/>
    <w:rsid w:val="004644B5"/>
    <w:rsid w:val="0047479F"/>
    <w:rsid w:val="004756C9"/>
    <w:rsid w:val="00482752"/>
    <w:rsid w:val="00490287"/>
    <w:rsid w:val="004A2C86"/>
    <w:rsid w:val="004A5151"/>
    <w:rsid w:val="004A5F92"/>
    <w:rsid w:val="004B0678"/>
    <w:rsid w:val="004C5E5B"/>
    <w:rsid w:val="004D21E0"/>
    <w:rsid w:val="004D2372"/>
    <w:rsid w:val="004F3F15"/>
    <w:rsid w:val="00500B50"/>
    <w:rsid w:val="005075D9"/>
    <w:rsid w:val="0052780E"/>
    <w:rsid w:val="00527A5C"/>
    <w:rsid w:val="005325DE"/>
    <w:rsid w:val="00543426"/>
    <w:rsid w:val="00547039"/>
    <w:rsid w:val="005479F4"/>
    <w:rsid w:val="00547A81"/>
    <w:rsid w:val="0056067E"/>
    <w:rsid w:val="00561885"/>
    <w:rsid w:val="005643BC"/>
    <w:rsid w:val="00566598"/>
    <w:rsid w:val="005730E5"/>
    <w:rsid w:val="0058753B"/>
    <w:rsid w:val="00587CC1"/>
    <w:rsid w:val="00596ACB"/>
    <w:rsid w:val="00596FC1"/>
    <w:rsid w:val="005A1E5E"/>
    <w:rsid w:val="005A74C9"/>
    <w:rsid w:val="005B16B1"/>
    <w:rsid w:val="005B33C2"/>
    <w:rsid w:val="005B5163"/>
    <w:rsid w:val="005B627E"/>
    <w:rsid w:val="005B6ADE"/>
    <w:rsid w:val="005B7AA6"/>
    <w:rsid w:val="005C3ACA"/>
    <w:rsid w:val="005D2385"/>
    <w:rsid w:val="005D4FA3"/>
    <w:rsid w:val="005D7153"/>
    <w:rsid w:val="005E73DB"/>
    <w:rsid w:val="005F2DE7"/>
    <w:rsid w:val="00622DA4"/>
    <w:rsid w:val="006319FA"/>
    <w:rsid w:val="00634D98"/>
    <w:rsid w:val="00636AA7"/>
    <w:rsid w:val="00640A7D"/>
    <w:rsid w:val="00661B64"/>
    <w:rsid w:val="00674ABE"/>
    <w:rsid w:val="006A4672"/>
    <w:rsid w:val="006A6328"/>
    <w:rsid w:val="006B4096"/>
    <w:rsid w:val="006B5703"/>
    <w:rsid w:val="006C1AC4"/>
    <w:rsid w:val="006C7212"/>
    <w:rsid w:val="006F01DA"/>
    <w:rsid w:val="006F0960"/>
    <w:rsid w:val="006F1311"/>
    <w:rsid w:val="006F482F"/>
    <w:rsid w:val="006F6654"/>
    <w:rsid w:val="007002F9"/>
    <w:rsid w:val="00701F60"/>
    <w:rsid w:val="00703551"/>
    <w:rsid w:val="00715727"/>
    <w:rsid w:val="00717243"/>
    <w:rsid w:val="00720F59"/>
    <w:rsid w:val="00721D0C"/>
    <w:rsid w:val="0073187D"/>
    <w:rsid w:val="007329EE"/>
    <w:rsid w:val="00754807"/>
    <w:rsid w:val="00762F08"/>
    <w:rsid w:val="0077080B"/>
    <w:rsid w:val="007766DB"/>
    <w:rsid w:val="00777DC8"/>
    <w:rsid w:val="007803AB"/>
    <w:rsid w:val="007806BA"/>
    <w:rsid w:val="00786E38"/>
    <w:rsid w:val="007963C3"/>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6924"/>
    <w:rsid w:val="008E1030"/>
    <w:rsid w:val="008F4F11"/>
    <w:rsid w:val="0090115B"/>
    <w:rsid w:val="00903072"/>
    <w:rsid w:val="00905661"/>
    <w:rsid w:val="00915055"/>
    <w:rsid w:val="00916DC5"/>
    <w:rsid w:val="00920EC0"/>
    <w:rsid w:val="00926F68"/>
    <w:rsid w:val="0093544B"/>
    <w:rsid w:val="009365E7"/>
    <w:rsid w:val="00943463"/>
    <w:rsid w:val="009502E8"/>
    <w:rsid w:val="00951432"/>
    <w:rsid w:val="0095304E"/>
    <w:rsid w:val="00964C90"/>
    <w:rsid w:val="00980E47"/>
    <w:rsid w:val="00985344"/>
    <w:rsid w:val="009870B6"/>
    <w:rsid w:val="00995A90"/>
    <w:rsid w:val="009A3275"/>
    <w:rsid w:val="009C14D8"/>
    <w:rsid w:val="009C1DF4"/>
    <w:rsid w:val="009D391F"/>
    <w:rsid w:val="009F5128"/>
    <w:rsid w:val="009F65EE"/>
    <w:rsid w:val="00A04644"/>
    <w:rsid w:val="00A1280E"/>
    <w:rsid w:val="00A152A5"/>
    <w:rsid w:val="00A27F48"/>
    <w:rsid w:val="00A34A95"/>
    <w:rsid w:val="00A3542A"/>
    <w:rsid w:val="00A40B72"/>
    <w:rsid w:val="00A42E9D"/>
    <w:rsid w:val="00A43869"/>
    <w:rsid w:val="00A45CA5"/>
    <w:rsid w:val="00A47A6F"/>
    <w:rsid w:val="00A55021"/>
    <w:rsid w:val="00A56C9E"/>
    <w:rsid w:val="00A614D2"/>
    <w:rsid w:val="00A66D9A"/>
    <w:rsid w:val="00A70461"/>
    <w:rsid w:val="00A75AC5"/>
    <w:rsid w:val="00A81022"/>
    <w:rsid w:val="00A8263F"/>
    <w:rsid w:val="00A829AC"/>
    <w:rsid w:val="00A85F6A"/>
    <w:rsid w:val="00A91DC0"/>
    <w:rsid w:val="00A9721D"/>
    <w:rsid w:val="00AA3C3B"/>
    <w:rsid w:val="00AA3E15"/>
    <w:rsid w:val="00AA68CC"/>
    <w:rsid w:val="00AB4F0B"/>
    <w:rsid w:val="00AB6C00"/>
    <w:rsid w:val="00AC1F34"/>
    <w:rsid w:val="00AC7B71"/>
    <w:rsid w:val="00AD2781"/>
    <w:rsid w:val="00AD2E4C"/>
    <w:rsid w:val="00AE5103"/>
    <w:rsid w:val="00AE7AE2"/>
    <w:rsid w:val="00AF441A"/>
    <w:rsid w:val="00B125C9"/>
    <w:rsid w:val="00B23891"/>
    <w:rsid w:val="00B247A5"/>
    <w:rsid w:val="00B344D4"/>
    <w:rsid w:val="00B36BF1"/>
    <w:rsid w:val="00B438EB"/>
    <w:rsid w:val="00B53DA5"/>
    <w:rsid w:val="00B54739"/>
    <w:rsid w:val="00B56E0C"/>
    <w:rsid w:val="00B5770E"/>
    <w:rsid w:val="00B71F23"/>
    <w:rsid w:val="00B720AA"/>
    <w:rsid w:val="00B855F4"/>
    <w:rsid w:val="00B87A99"/>
    <w:rsid w:val="00B93686"/>
    <w:rsid w:val="00B9521B"/>
    <w:rsid w:val="00B969EE"/>
    <w:rsid w:val="00B97967"/>
    <w:rsid w:val="00BA051A"/>
    <w:rsid w:val="00BA39C3"/>
    <w:rsid w:val="00BB4FF1"/>
    <w:rsid w:val="00BB5324"/>
    <w:rsid w:val="00BB7B9B"/>
    <w:rsid w:val="00BC00FC"/>
    <w:rsid w:val="00BC191B"/>
    <w:rsid w:val="00BC1E4F"/>
    <w:rsid w:val="00BD2895"/>
    <w:rsid w:val="00BD3855"/>
    <w:rsid w:val="00BD43D1"/>
    <w:rsid w:val="00BD56A7"/>
    <w:rsid w:val="00BD5C69"/>
    <w:rsid w:val="00BE09E5"/>
    <w:rsid w:val="00BF1830"/>
    <w:rsid w:val="00BF1BE6"/>
    <w:rsid w:val="00BF60BF"/>
    <w:rsid w:val="00C0250B"/>
    <w:rsid w:val="00C031B1"/>
    <w:rsid w:val="00C05A5E"/>
    <w:rsid w:val="00C074C0"/>
    <w:rsid w:val="00C12460"/>
    <w:rsid w:val="00C23F76"/>
    <w:rsid w:val="00C25AE9"/>
    <w:rsid w:val="00C25E1C"/>
    <w:rsid w:val="00C264BC"/>
    <w:rsid w:val="00C27D12"/>
    <w:rsid w:val="00C35DB7"/>
    <w:rsid w:val="00C4530D"/>
    <w:rsid w:val="00C52A4E"/>
    <w:rsid w:val="00C559C8"/>
    <w:rsid w:val="00C6112F"/>
    <w:rsid w:val="00C7111C"/>
    <w:rsid w:val="00C876F9"/>
    <w:rsid w:val="00CA15C6"/>
    <w:rsid w:val="00CA6EB1"/>
    <w:rsid w:val="00CA785F"/>
    <w:rsid w:val="00CB0EE6"/>
    <w:rsid w:val="00CB25C9"/>
    <w:rsid w:val="00CB3B2B"/>
    <w:rsid w:val="00CB4F36"/>
    <w:rsid w:val="00CB70E8"/>
    <w:rsid w:val="00CC0D33"/>
    <w:rsid w:val="00CC6521"/>
    <w:rsid w:val="00CD6529"/>
    <w:rsid w:val="00CF7AEE"/>
    <w:rsid w:val="00D039EF"/>
    <w:rsid w:val="00D047CC"/>
    <w:rsid w:val="00D21C67"/>
    <w:rsid w:val="00D21CCB"/>
    <w:rsid w:val="00D2664E"/>
    <w:rsid w:val="00D31559"/>
    <w:rsid w:val="00D35F3C"/>
    <w:rsid w:val="00D40EE1"/>
    <w:rsid w:val="00D412F3"/>
    <w:rsid w:val="00D4388C"/>
    <w:rsid w:val="00D4664E"/>
    <w:rsid w:val="00D551D8"/>
    <w:rsid w:val="00D6063E"/>
    <w:rsid w:val="00D72E7D"/>
    <w:rsid w:val="00D80F44"/>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C31"/>
    <w:rsid w:val="00DD455C"/>
    <w:rsid w:val="00DF1AC3"/>
    <w:rsid w:val="00DF2A18"/>
    <w:rsid w:val="00DF2CFF"/>
    <w:rsid w:val="00DF4798"/>
    <w:rsid w:val="00DF4A59"/>
    <w:rsid w:val="00E01142"/>
    <w:rsid w:val="00E05C3C"/>
    <w:rsid w:val="00E2362A"/>
    <w:rsid w:val="00E31879"/>
    <w:rsid w:val="00E410CD"/>
    <w:rsid w:val="00E43F03"/>
    <w:rsid w:val="00E479B8"/>
    <w:rsid w:val="00E55947"/>
    <w:rsid w:val="00E70324"/>
    <w:rsid w:val="00E71C4F"/>
    <w:rsid w:val="00E72293"/>
    <w:rsid w:val="00E82DE6"/>
    <w:rsid w:val="00E93BC6"/>
    <w:rsid w:val="00EA0F6B"/>
    <w:rsid w:val="00EA422E"/>
    <w:rsid w:val="00EA572A"/>
    <w:rsid w:val="00EB238C"/>
    <w:rsid w:val="00ED5DD6"/>
    <w:rsid w:val="00EE59CB"/>
    <w:rsid w:val="00EF4939"/>
    <w:rsid w:val="00F00F13"/>
    <w:rsid w:val="00F010DC"/>
    <w:rsid w:val="00F03121"/>
    <w:rsid w:val="00F0574A"/>
    <w:rsid w:val="00F10602"/>
    <w:rsid w:val="00F15464"/>
    <w:rsid w:val="00F2013C"/>
    <w:rsid w:val="00F214EC"/>
    <w:rsid w:val="00F27270"/>
    <w:rsid w:val="00F34D1E"/>
    <w:rsid w:val="00F4532C"/>
    <w:rsid w:val="00F45738"/>
    <w:rsid w:val="00F522ED"/>
    <w:rsid w:val="00F52F79"/>
    <w:rsid w:val="00F5528B"/>
    <w:rsid w:val="00F774AB"/>
    <w:rsid w:val="00F80309"/>
    <w:rsid w:val="00F87E70"/>
    <w:rsid w:val="00F92168"/>
    <w:rsid w:val="00F92934"/>
    <w:rsid w:val="00FA18A6"/>
    <w:rsid w:val="00FB5C74"/>
    <w:rsid w:val="00FB7188"/>
    <w:rsid w:val="00FC4950"/>
    <w:rsid w:val="00FC4DA0"/>
    <w:rsid w:val="00FC586B"/>
    <w:rsid w:val="00FC6CB6"/>
    <w:rsid w:val="00FC7006"/>
    <w:rsid w:val="00FD02B5"/>
    <w:rsid w:val="00FD5C64"/>
    <w:rsid w:val="00FE1B59"/>
    <w:rsid w:val="00FE7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47A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2656">
      <w:bodyDiv w:val="1"/>
      <w:marLeft w:val="0"/>
      <w:marRight w:val="0"/>
      <w:marTop w:val="0"/>
      <w:marBottom w:val="0"/>
      <w:divBdr>
        <w:top w:val="none" w:sz="0" w:space="0" w:color="auto"/>
        <w:left w:val="none" w:sz="0" w:space="0" w:color="auto"/>
        <w:bottom w:val="none" w:sz="0" w:space="0" w:color="auto"/>
        <w:right w:val="none" w:sz="0" w:space="0" w:color="auto"/>
      </w:divBdr>
    </w:div>
    <w:div w:id="353505208">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3965">
      <w:bodyDiv w:val="1"/>
      <w:marLeft w:val="0"/>
      <w:marRight w:val="0"/>
      <w:marTop w:val="0"/>
      <w:marBottom w:val="0"/>
      <w:divBdr>
        <w:top w:val="none" w:sz="0" w:space="0" w:color="auto"/>
        <w:left w:val="none" w:sz="0" w:space="0" w:color="auto"/>
        <w:bottom w:val="none" w:sz="0" w:space="0" w:color="auto"/>
        <w:right w:val="none" w:sz="0" w:space="0" w:color="auto"/>
      </w:divBdr>
    </w:div>
    <w:div w:id="1205674593">
      <w:bodyDiv w:val="1"/>
      <w:marLeft w:val="0"/>
      <w:marRight w:val="0"/>
      <w:marTop w:val="0"/>
      <w:marBottom w:val="0"/>
      <w:divBdr>
        <w:top w:val="none" w:sz="0" w:space="0" w:color="auto"/>
        <w:left w:val="none" w:sz="0" w:space="0" w:color="auto"/>
        <w:bottom w:val="none" w:sz="0" w:space="0" w:color="auto"/>
        <w:right w:val="none" w:sz="0" w:space="0" w:color="auto"/>
      </w:divBdr>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643348">
      <w:bodyDiv w:val="1"/>
      <w:marLeft w:val="0"/>
      <w:marRight w:val="0"/>
      <w:marTop w:val="0"/>
      <w:marBottom w:val="0"/>
      <w:divBdr>
        <w:top w:val="none" w:sz="0" w:space="0" w:color="auto"/>
        <w:left w:val="none" w:sz="0" w:space="0" w:color="auto"/>
        <w:bottom w:val="none" w:sz="0" w:space="0" w:color="auto"/>
        <w:right w:val="none" w:sz="0" w:space="0" w:color="auto"/>
      </w:divBdr>
    </w:div>
    <w:div w:id="20353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fa.org/index.php/%D8%A7%D9%84%D9%85%D8%A4%D8%AA%D9%85%D8%B1_%D8%A7%D9%84%D8%B9%D8%B1%D8%A8%D9%8A_%D8%A7%D9%84%D8%A3%D9%88%D9%84" TargetMode="External"/><Relationship Id="rId18" Type="http://schemas.openxmlformats.org/officeDocument/2006/relationships/hyperlink" Target="http://www.marefa.org/index.php/%D8%A3%D9%81%D8%B1%D9%8A%D9%82%D9%8A%D8%A7" TargetMode="External"/><Relationship Id="rId26" Type="http://schemas.openxmlformats.org/officeDocument/2006/relationships/hyperlink" Target="http://www.marefa.org/index.php/%D8%A7%D9%84%D8%B9%D8%B1%D8%A7%D9%82" TargetMode="External"/><Relationship Id="rId3" Type="http://schemas.openxmlformats.org/officeDocument/2006/relationships/styles" Target="styles.xml"/><Relationship Id="rId21" Type="http://schemas.openxmlformats.org/officeDocument/2006/relationships/hyperlink" Target="http://www.marefa.org/index.php/%D8%A8%D8%A7%D8%B1%D8%AA%D9%88%D9%84%D9%88%D9%85%D9%8A%D9%88_%D8%AF%D9%8A%D8%A7%D8%B2" TargetMode="External"/><Relationship Id="rId34" Type="http://schemas.openxmlformats.org/officeDocument/2006/relationships/hyperlink" Target="http://www.marefa.org/index.php/%D9%86%D9%88%D8%B1%D9%8A_%D8%A7%D9%84%D8%B3%D8%B9%D9%8A%D8%AF" TargetMode="External"/><Relationship Id="rId7" Type="http://schemas.openxmlformats.org/officeDocument/2006/relationships/footnotes" Target="footnotes.xml"/><Relationship Id="rId12" Type="http://schemas.openxmlformats.org/officeDocument/2006/relationships/hyperlink" Target="http://www.marefa.org/index.php/%D8%A7%D9%84%D9%81%D9%83%D8%B1_%D8%A7%D9%84%D9%82%D9%88%D9%85%D9%8A_%D8%A7%D9%84%D8%B9%D8%B1%D8%A8%D9%8A" TargetMode="External"/><Relationship Id="rId17" Type="http://schemas.openxmlformats.org/officeDocument/2006/relationships/hyperlink" Target="http://www.marefa.org/index.php/%D9%82%D8%A7%D8%B1%D8%A9" TargetMode="External"/><Relationship Id="rId25" Type="http://schemas.openxmlformats.org/officeDocument/2006/relationships/hyperlink" Target="http://www.marefa.org/index.php/%D8%A7%D9%84%D8%B4%D9%8A%D9%88%D8%B9%D9%8A" TargetMode="External"/><Relationship Id="rId33" Type="http://schemas.openxmlformats.org/officeDocument/2006/relationships/hyperlink" Target="http://www.marefa.org/index.php/%D8%B9%D8%A8%D8%AF_%D8%A7%D9%84%D9%83%D8%B1%D9%8A%D9%85_%D9%82%D8%A7%D8%B3%D9%85" TargetMode="External"/><Relationship Id="rId2" Type="http://schemas.openxmlformats.org/officeDocument/2006/relationships/numbering" Target="numbering.xml"/><Relationship Id="rId16" Type="http://schemas.openxmlformats.org/officeDocument/2006/relationships/hyperlink" Target="http://www.marefa.org/index.php/%D8%B3%D9%88%D8%B1%D9%8A%D8%A7" TargetMode="External"/><Relationship Id="rId20" Type="http://schemas.openxmlformats.org/officeDocument/2006/relationships/hyperlink" Target="http://www.marefa.org/index.php/%D8%A2%D8%B3%D9%8A%D8%A7" TargetMode="External"/><Relationship Id="rId29" Type="http://schemas.openxmlformats.org/officeDocument/2006/relationships/hyperlink" Target="http://www.marefa.org/index.php/%D8%A8%D8%A7%D9%83%D8%B3%D8%AA%D8%A7%D9%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efa.org/index.php/%D8%AC%D9%85%D8%B9%D9%8A%D8%A9_%D8%A7%D9%84%D8%A5%D8%AA%D8%AD%D8%A7%D8%AF_%D9%88%D8%A7%D9%84%D8%AA%D8%B1%D9%82%D9%8A" TargetMode="External"/><Relationship Id="rId24" Type="http://schemas.openxmlformats.org/officeDocument/2006/relationships/hyperlink" Target="http://www.marefa.org/index.php/1955" TargetMode="External"/><Relationship Id="rId32" Type="http://schemas.openxmlformats.org/officeDocument/2006/relationships/hyperlink" Target="http://www.marefa.org/index.php/195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refa.org/index.php/%D8%A7%D9%84%D8%AF%D9%88%D9%84%D8%A9_%D8%A7%D9%84%D8%B9%D8%AB%D9%85%D8%A7%D9%86%D9%8A%D8%A9" TargetMode="External"/><Relationship Id="rId23" Type="http://schemas.openxmlformats.org/officeDocument/2006/relationships/hyperlink" Target="http://www.marefa.org/index.php/%D8%A7%D9%84%D8%A8%D8%B1%D8%AA%D8%BA%D8%A7%D9%84" TargetMode="External"/><Relationship Id="rId28" Type="http://schemas.openxmlformats.org/officeDocument/2006/relationships/hyperlink" Target="http://www.marefa.org/index.php/%D8%A5%D9%8A%D8%B1%D8%A7%D9%86" TargetMode="External"/><Relationship Id="rId36" Type="http://schemas.openxmlformats.org/officeDocument/2006/relationships/fontTable" Target="fontTable.xml"/><Relationship Id="rId10" Type="http://schemas.openxmlformats.org/officeDocument/2006/relationships/hyperlink" Target="http://www.marefa.org/index.php/%D9%82%D9%88%D9%85%D9%8A%D8%A9_%D8%B9%D8%B1%D8%A8%D9%8A%D8%A9" TargetMode="External"/><Relationship Id="rId19" Type="http://schemas.openxmlformats.org/officeDocument/2006/relationships/hyperlink" Target="http://www.marefa.org/index.php/%D9%83%D9%8A%D8%A8_%D8%AA%D8%A7%D9%88%D9%86" TargetMode="External"/><Relationship Id="rId31" Type="http://schemas.openxmlformats.org/officeDocument/2006/relationships/hyperlink" Target="http://www.marefa.org/index.php/14_%D9%8A%D9%88%D9%84%D9%8A%D9%88" TargetMode="External"/><Relationship Id="rId4" Type="http://schemas.microsoft.com/office/2007/relationships/stylesWithEffects" Target="stylesWithEffects.xml"/><Relationship Id="rId9" Type="http://schemas.openxmlformats.org/officeDocument/2006/relationships/hyperlink" Target="http://www.marefa.org/index.php?title=%D8%AC%D9%85%D8%B9%D9%8A%D8%A9_%D8%B3%D9%8A%D8%A7%D8%B3%D9%8A%D8%A9&amp;action=edit&amp;redlink=1" TargetMode="External"/><Relationship Id="rId14" Type="http://schemas.openxmlformats.org/officeDocument/2006/relationships/hyperlink" Target="http://www.marefa.org/index.php/1913" TargetMode="External"/><Relationship Id="rId22" Type="http://schemas.openxmlformats.org/officeDocument/2006/relationships/hyperlink" Target="http://www.marefa.org/index.php/%D8%A8%D8%A7%D8%B1%D8%AA%D9%88%D9%84%D9%85%D9%8A%D9%88_%D8%AF%D9%8A%D8%A7%D8%B2" TargetMode="External"/><Relationship Id="rId27" Type="http://schemas.openxmlformats.org/officeDocument/2006/relationships/hyperlink" Target="http://www.marefa.org/index.php/%D8%AA%D8%B1%D9%83%D9%8A%D8%A7" TargetMode="External"/><Relationship Id="rId30" Type="http://schemas.openxmlformats.org/officeDocument/2006/relationships/hyperlink" Target="http://www.marefa.org/index.php/%D8%A7%D9%84%D9%85%D9%85%D9%84%D9%83%D8%A9_%D8%A7%D9%84%D9%85%D8%AA%D8%AD%D8%AF%D8%A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425D-AD84-4CC3-8C6E-B57FAACF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Windows User</cp:lastModifiedBy>
  <cp:revision>32</cp:revision>
  <dcterms:created xsi:type="dcterms:W3CDTF">2016-08-30T19:24:00Z</dcterms:created>
  <dcterms:modified xsi:type="dcterms:W3CDTF">2018-11-17T18:08:00Z</dcterms:modified>
</cp:coreProperties>
</file>