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9749" w14:textId="50614764" w:rsidR="008C0A1F" w:rsidRDefault="008C0A1F" w:rsidP="008C0A1F">
      <w:pPr>
        <w:jc w:val="right"/>
        <w:rPr>
          <w:rtl/>
          <w:lang w:bidi="ar-JO"/>
        </w:rPr>
      </w:pPr>
    </w:p>
    <w:p w14:paraId="3EFCA7B0" w14:textId="7DB9D50A" w:rsidR="00894ED9" w:rsidRPr="00894ED9" w:rsidRDefault="00894ED9" w:rsidP="008C0A1F">
      <w:pPr>
        <w:jc w:val="right"/>
        <w:rPr>
          <w:rFonts w:ascii="Traditional Arabic" w:hAnsi="Traditional Arabic" w:cs="Traditional Arabic"/>
          <w:sz w:val="36"/>
          <w:szCs w:val="36"/>
          <w:rtl/>
          <w:lang w:bidi="ar-JO"/>
        </w:rPr>
      </w:pPr>
    </w:p>
    <w:p w14:paraId="5D2ED31F" w14:textId="68D602E1" w:rsidR="00894ED9" w:rsidRPr="00894ED9" w:rsidRDefault="00894ED9" w:rsidP="00894ED9">
      <w:pPr>
        <w:jc w:val="center"/>
        <w:rPr>
          <w:rFonts w:ascii="Traditional Arabic" w:hAnsi="Traditional Arabic" w:cs="Traditional Arabic"/>
          <w:sz w:val="36"/>
          <w:szCs w:val="36"/>
          <w:rtl/>
          <w:lang w:bidi="ar-JO"/>
        </w:rPr>
      </w:pPr>
      <w:r w:rsidRPr="00894ED9">
        <w:rPr>
          <w:rFonts w:ascii="Traditional Arabic" w:hAnsi="Traditional Arabic" w:cs="Traditional Arabic"/>
          <w:sz w:val="36"/>
          <w:szCs w:val="36"/>
          <w:rtl/>
          <w:lang w:bidi="ar-JO"/>
        </w:rPr>
        <w:t xml:space="preserve">الدرس </w:t>
      </w:r>
      <w:proofErr w:type="gramStart"/>
      <w:r w:rsidRPr="00894ED9">
        <w:rPr>
          <w:rFonts w:ascii="Traditional Arabic" w:hAnsi="Traditional Arabic" w:cs="Traditional Arabic"/>
          <w:sz w:val="36"/>
          <w:szCs w:val="36"/>
          <w:rtl/>
          <w:lang w:bidi="ar-JO"/>
        </w:rPr>
        <w:t>الأول :</w:t>
      </w:r>
      <w:proofErr w:type="gramEnd"/>
      <w:r w:rsidRPr="00894ED9">
        <w:rPr>
          <w:rFonts w:ascii="Traditional Arabic" w:hAnsi="Traditional Arabic" w:cs="Traditional Arabic"/>
          <w:sz w:val="36"/>
          <w:szCs w:val="36"/>
          <w:rtl/>
          <w:lang w:bidi="ar-JO"/>
        </w:rPr>
        <w:t xml:space="preserve"> تطور الكائنات الحية</w:t>
      </w:r>
    </w:p>
    <w:p w14:paraId="1F70D140" w14:textId="725097E1" w:rsidR="008C0A1F" w:rsidRPr="00894ED9" w:rsidRDefault="008C0A1F" w:rsidP="008C0A1F">
      <w:pPr>
        <w:jc w:val="right"/>
        <w:rPr>
          <w:rFonts w:ascii="Traditional Arabic" w:hAnsi="Traditional Arabic" w:cs="Traditional Arabic"/>
          <w:color w:val="FF0000"/>
          <w:sz w:val="36"/>
          <w:szCs w:val="36"/>
          <w:rtl/>
          <w:lang w:bidi="ar-JO"/>
        </w:rPr>
      </w:pPr>
      <w:r w:rsidRPr="00894ED9">
        <w:rPr>
          <w:rFonts w:ascii="Traditional Arabic" w:hAnsi="Traditional Arabic" w:cs="Traditional Arabic"/>
          <w:color w:val="FF0000"/>
          <w:sz w:val="36"/>
          <w:szCs w:val="36"/>
          <w:rtl/>
          <w:lang w:bidi="ar-JO"/>
        </w:rPr>
        <w:t xml:space="preserve">اراء ونظريات في تطور الكائنات الحية </w:t>
      </w:r>
    </w:p>
    <w:p w14:paraId="28F0067E" w14:textId="39D0F13E" w:rsidR="008C0A1F" w:rsidRPr="00894ED9" w:rsidRDefault="008C0A1F" w:rsidP="008C0A1F">
      <w:pPr>
        <w:jc w:val="right"/>
        <w:rPr>
          <w:rFonts w:ascii="Traditional Arabic" w:hAnsi="Traditional Arabic" w:cs="Traditional Arabic"/>
          <w:sz w:val="36"/>
          <w:szCs w:val="36"/>
          <w:rtl/>
          <w:lang w:bidi="ar-JO"/>
        </w:rPr>
      </w:pPr>
      <w:r w:rsidRPr="00894ED9">
        <w:rPr>
          <w:rFonts w:ascii="Traditional Arabic" w:hAnsi="Traditional Arabic" w:cs="Traditional Arabic"/>
          <w:color w:val="FF0000"/>
          <w:sz w:val="36"/>
          <w:szCs w:val="36"/>
          <w:rtl/>
          <w:lang w:bidi="ar-JO"/>
        </w:rPr>
        <w:t xml:space="preserve">تعريف </w:t>
      </w:r>
      <w:proofErr w:type="gramStart"/>
      <w:r w:rsidRPr="00894ED9">
        <w:rPr>
          <w:rFonts w:ascii="Traditional Arabic" w:hAnsi="Traditional Arabic" w:cs="Traditional Arabic"/>
          <w:color w:val="FF0000"/>
          <w:sz w:val="36"/>
          <w:szCs w:val="36"/>
          <w:rtl/>
          <w:lang w:bidi="ar-JO"/>
        </w:rPr>
        <w:t xml:space="preserve">التطور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هو حدوث تغيير في الكائنات الحية بمرور الزمن .</w:t>
      </w:r>
    </w:p>
    <w:p w14:paraId="1FC3B8C8" w14:textId="7F2C6642" w:rsidR="008C0A1F" w:rsidRPr="00894ED9" w:rsidRDefault="008C0A1F" w:rsidP="008C0A1F">
      <w:pPr>
        <w:jc w:val="right"/>
        <w:rPr>
          <w:rFonts w:ascii="Traditional Arabic" w:hAnsi="Traditional Arabic" w:cs="Traditional Arabic"/>
          <w:sz w:val="36"/>
          <w:szCs w:val="36"/>
          <w:rtl/>
          <w:lang w:bidi="ar-JO"/>
        </w:rPr>
      </w:pPr>
      <w:r w:rsidRPr="00894ED9">
        <w:rPr>
          <w:rFonts w:ascii="Traditional Arabic" w:hAnsi="Traditional Arabic" w:cs="Traditional Arabic"/>
          <w:sz w:val="36"/>
          <w:szCs w:val="36"/>
          <w:rtl/>
          <w:lang w:bidi="ar-JO"/>
        </w:rPr>
        <w:t xml:space="preserve">وضع العلماء العديد من النظريات </w:t>
      </w:r>
      <w:proofErr w:type="spellStart"/>
      <w:r w:rsidRPr="00894ED9">
        <w:rPr>
          <w:rFonts w:ascii="Traditional Arabic" w:hAnsi="Traditional Arabic" w:cs="Traditional Arabic"/>
          <w:sz w:val="36"/>
          <w:szCs w:val="36"/>
          <w:rtl/>
          <w:lang w:bidi="ar-JO"/>
        </w:rPr>
        <w:t>والاراء</w:t>
      </w:r>
      <w:proofErr w:type="spellEnd"/>
      <w:r w:rsidRPr="00894ED9">
        <w:rPr>
          <w:rFonts w:ascii="Traditional Arabic" w:hAnsi="Traditional Arabic" w:cs="Traditional Arabic"/>
          <w:sz w:val="36"/>
          <w:szCs w:val="36"/>
          <w:rtl/>
          <w:lang w:bidi="ar-JO"/>
        </w:rPr>
        <w:t xml:space="preserve"> لتفسير أسباب التغيرات التي تطرا على الكائنات </w:t>
      </w:r>
      <w:proofErr w:type="gramStart"/>
      <w:r w:rsidRPr="00894ED9">
        <w:rPr>
          <w:rFonts w:ascii="Traditional Arabic" w:hAnsi="Traditional Arabic" w:cs="Traditional Arabic"/>
          <w:sz w:val="36"/>
          <w:szCs w:val="36"/>
          <w:rtl/>
          <w:lang w:bidi="ar-JO"/>
        </w:rPr>
        <w:t>الحية .</w:t>
      </w:r>
      <w:proofErr w:type="gramEnd"/>
    </w:p>
    <w:p w14:paraId="655BFBC5" w14:textId="683C0F82" w:rsidR="008C0A1F" w:rsidRPr="00894ED9" w:rsidRDefault="008C0A1F" w:rsidP="008C0A1F">
      <w:pPr>
        <w:jc w:val="right"/>
        <w:rPr>
          <w:rFonts w:ascii="Traditional Arabic" w:hAnsi="Traditional Arabic" w:cs="Traditional Arabic"/>
          <w:sz w:val="36"/>
          <w:szCs w:val="36"/>
          <w:rtl/>
          <w:lang w:bidi="ar-JO"/>
        </w:rPr>
      </w:pPr>
      <w:r w:rsidRPr="00894ED9">
        <w:rPr>
          <w:rFonts w:ascii="Traditional Arabic" w:hAnsi="Traditional Arabic" w:cs="Traditional Arabic"/>
          <w:color w:val="FF0000"/>
          <w:sz w:val="36"/>
          <w:szCs w:val="36"/>
          <w:rtl/>
          <w:lang w:bidi="ar-JO"/>
        </w:rPr>
        <w:t xml:space="preserve">نظرية الانتخاب </w:t>
      </w:r>
      <w:proofErr w:type="gramStart"/>
      <w:r w:rsidRPr="00894ED9">
        <w:rPr>
          <w:rFonts w:ascii="Traditional Arabic" w:hAnsi="Traditional Arabic" w:cs="Traditional Arabic"/>
          <w:color w:val="FF0000"/>
          <w:sz w:val="36"/>
          <w:szCs w:val="36"/>
          <w:rtl/>
          <w:lang w:bidi="ar-JO"/>
        </w:rPr>
        <w:t xml:space="preserve">الطبيعي </w:t>
      </w:r>
      <w:r w:rsidR="003D0E8E" w:rsidRPr="00894ED9">
        <w:rPr>
          <w:rFonts w:ascii="Traditional Arabic" w:hAnsi="Traditional Arabic" w:cs="Traditional Arabic"/>
          <w:sz w:val="36"/>
          <w:szCs w:val="36"/>
          <w:rtl/>
          <w:lang w:bidi="ar-JO"/>
        </w:rPr>
        <w:t>:</w:t>
      </w:r>
      <w:proofErr w:type="gramEnd"/>
      <w:r w:rsidR="003D0E8E" w:rsidRPr="00894ED9">
        <w:rPr>
          <w:rFonts w:ascii="Traditional Arabic" w:hAnsi="Traditional Arabic" w:cs="Traditional Arabic"/>
          <w:sz w:val="36"/>
          <w:szCs w:val="36"/>
          <w:rtl/>
          <w:lang w:bidi="ar-JO"/>
        </w:rPr>
        <w:t xml:space="preserve"> افترض العالم داروين ان الظروف الملائمة تزيد اعداد جماعة من الافراد وان الظروف غير الملائمة تحد بمرور الزمن من اعدادها بسبب تنافس افراد الجماعة على البقاء ويتكيف بعض افراد الجماعة للمحافظة على بقائهم .</w:t>
      </w:r>
    </w:p>
    <w:p w14:paraId="632BDC85" w14:textId="7B6A9837" w:rsidR="003D0E8E" w:rsidRPr="00894ED9" w:rsidRDefault="003D0E8E" w:rsidP="008C0A1F">
      <w:pPr>
        <w:jc w:val="right"/>
        <w:rPr>
          <w:rFonts w:ascii="Traditional Arabic" w:hAnsi="Traditional Arabic" w:cs="Traditional Arabic"/>
          <w:sz w:val="36"/>
          <w:szCs w:val="36"/>
          <w:rtl/>
          <w:lang w:bidi="ar-JO"/>
        </w:rPr>
      </w:pPr>
      <w:r w:rsidRPr="00894ED9">
        <w:rPr>
          <w:rFonts w:ascii="Traditional Arabic" w:hAnsi="Traditional Arabic" w:cs="Traditional Arabic"/>
          <w:color w:val="FF0000"/>
          <w:sz w:val="36"/>
          <w:szCs w:val="36"/>
          <w:rtl/>
          <w:lang w:bidi="ar-JO"/>
        </w:rPr>
        <w:t xml:space="preserve">تعريف </w:t>
      </w:r>
      <w:proofErr w:type="gramStart"/>
      <w:r w:rsidRPr="00894ED9">
        <w:rPr>
          <w:rFonts w:ascii="Traditional Arabic" w:hAnsi="Traditional Arabic" w:cs="Traditional Arabic"/>
          <w:color w:val="FF0000"/>
          <w:sz w:val="36"/>
          <w:szCs w:val="36"/>
          <w:rtl/>
          <w:lang w:bidi="ar-JO"/>
        </w:rPr>
        <w:t>التكيف</w:t>
      </w:r>
      <w:r w:rsidRPr="00894ED9">
        <w:rPr>
          <w:rFonts w:ascii="Traditional Arabic" w:hAnsi="Traditional Arabic" w:cs="Traditional Arabic"/>
          <w:sz w:val="36"/>
          <w:szCs w:val="36"/>
          <w:rtl/>
          <w:lang w:bidi="ar-JO"/>
        </w:rPr>
        <w:t xml:space="preserve"> :</w:t>
      </w:r>
      <w:proofErr w:type="gramEnd"/>
      <w:r w:rsidRPr="00894ED9">
        <w:rPr>
          <w:rFonts w:ascii="Traditional Arabic" w:hAnsi="Traditional Arabic" w:cs="Traditional Arabic"/>
          <w:sz w:val="36"/>
          <w:szCs w:val="36"/>
          <w:rtl/>
          <w:lang w:bidi="ar-JO"/>
        </w:rPr>
        <w:t xml:space="preserve"> هو حدوث </w:t>
      </w:r>
      <w:proofErr w:type="spellStart"/>
      <w:r w:rsidRPr="00894ED9">
        <w:rPr>
          <w:rFonts w:ascii="Traditional Arabic" w:hAnsi="Traditional Arabic" w:cs="Traditional Arabic"/>
          <w:sz w:val="36"/>
          <w:szCs w:val="36"/>
          <w:rtl/>
          <w:lang w:bidi="ar-JO"/>
        </w:rPr>
        <w:t>تحورات</w:t>
      </w:r>
      <w:proofErr w:type="spellEnd"/>
      <w:r w:rsidRPr="00894ED9">
        <w:rPr>
          <w:rFonts w:ascii="Traditional Arabic" w:hAnsi="Traditional Arabic" w:cs="Traditional Arabic"/>
          <w:sz w:val="36"/>
          <w:szCs w:val="36"/>
          <w:rtl/>
          <w:lang w:bidi="ar-JO"/>
        </w:rPr>
        <w:t xml:space="preserve"> في تركيب الكائنات الحية او في سلوكها وينتج من تكيف الكائن الحي تغيير في صفاته</w:t>
      </w:r>
    </w:p>
    <w:p w14:paraId="435E7176" w14:textId="64AB3838" w:rsidR="003D0E8E" w:rsidRPr="00894ED9" w:rsidRDefault="003D0E8E" w:rsidP="008C0A1F">
      <w:pPr>
        <w:jc w:val="right"/>
        <w:rPr>
          <w:rFonts w:ascii="Traditional Arabic" w:hAnsi="Traditional Arabic" w:cs="Traditional Arabic"/>
          <w:sz w:val="36"/>
          <w:szCs w:val="36"/>
          <w:rtl/>
          <w:lang w:bidi="ar-JO"/>
        </w:rPr>
      </w:pPr>
      <w:r w:rsidRPr="00894ED9">
        <w:rPr>
          <w:rFonts w:ascii="Traditional Arabic" w:hAnsi="Traditional Arabic" w:cs="Traditional Arabic"/>
          <w:sz w:val="36"/>
          <w:szCs w:val="36"/>
          <w:rtl/>
          <w:lang w:bidi="ar-JO"/>
        </w:rPr>
        <w:t xml:space="preserve">من الأمثلة على </w:t>
      </w:r>
      <w:proofErr w:type="gramStart"/>
      <w:r w:rsidRPr="00894ED9">
        <w:rPr>
          <w:rFonts w:ascii="Traditional Arabic" w:hAnsi="Traditional Arabic" w:cs="Traditional Arabic"/>
          <w:sz w:val="36"/>
          <w:szCs w:val="36"/>
          <w:rtl/>
          <w:lang w:bidi="ar-JO"/>
        </w:rPr>
        <w:t>التكيف :</w:t>
      </w:r>
      <w:proofErr w:type="gramEnd"/>
      <w:r w:rsidRPr="00894ED9">
        <w:rPr>
          <w:rFonts w:ascii="Traditional Arabic" w:hAnsi="Traditional Arabic" w:cs="Traditional Arabic"/>
          <w:sz w:val="36"/>
          <w:szCs w:val="36"/>
          <w:rtl/>
          <w:lang w:bidi="ar-JO"/>
        </w:rPr>
        <w:t xml:space="preserve"> تطور بعض سلالات البكتيريا لتصبح مقاومة للمضادات الحيوية .</w:t>
      </w:r>
    </w:p>
    <w:p w14:paraId="1798AE63" w14:textId="15BCB8BC" w:rsidR="003D0E8E" w:rsidRPr="00894ED9" w:rsidRDefault="00826AA2" w:rsidP="00826AA2">
      <w:pPr>
        <w:pStyle w:val="ListParagraph"/>
        <w:numPr>
          <w:ilvl w:val="0"/>
          <w:numId w:val="2"/>
        </w:numPr>
        <w:bidi/>
        <w:rPr>
          <w:rFonts w:ascii="Traditional Arabic" w:hAnsi="Traditional Arabic" w:cs="Traditional Arabic"/>
          <w:sz w:val="36"/>
          <w:szCs w:val="36"/>
          <w:lang w:bidi="ar-JO"/>
        </w:rPr>
      </w:pPr>
      <w:r w:rsidRPr="00894ED9">
        <w:rPr>
          <w:rFonts w:ascii="Traditional Arabic" w:hAnsi="Traditional Arabic" w:cs="Traditional Arabic"/>
          <w:sz w:val="36"/>
          <w:szCs w:val="36"/>
          <w:rtl/>
          <w:lang w:bidi="ar-JO"/>
        </w:rPr>
        <w:t xml:space="preserve">افترض العالم داروين في نظرية الانتخاب الطبيعي ان اكثر الافراد قدرة على </w:t>
      </w:r>
      <w:proofErr w:type="gramStart"/>
      <w:r w:rsidRPr="00894ED9">
        <w:rPr>
          <w:rFonts w:ascii="Traditional Arabic" w:hAnsi="Traditional Arabic" w:cs="Traditional Arabic"/>
          <w:sz w:val="36"/>
          <w:szCs w:val="36"/>
          <w:rtl/>
          <w:lang w:bidi="ar-JO"/>
        </w:rPr>
        <w:t>التكيف  مع</w:t>
      </w:r>
      <w:proofErr w:type="gramEnd"/>
      <w:r w:rsidRPr="00894ED9">
        <w:rPr>
          <w:rFonts w:ascii="Traditional Arabic" w:hAnsi="Traditional Arabic" w:cs="Traditional Arabic"/>
          <w:sz w:val="36"/>
          <w:szCs w:val="36"/>
          <w:rtl/>
          <w:lang w:bidi="ar-JO"/>
        </w:rPr>
        <w:t xml:space="preserve"> البيئة يحظون بفرصة اكبر على البقاء</w:t>
      </w:r>
    </w:p>
    <w:p w14:paraId="0407B7DA" w14:textId="35F4B45A" w:rsidR="00826AA2" w:rsidRPr="00894ED9" w:rsidRDefault="006477F1" w:rsidP="00826AA2">
      <w:pPr>
        <w:pStyle w:val="ListParagraph"/>
        <w:numPr>
          <w:ilvl w:val="0"/>
          <w:numId w:val="2"/>
        </w:numPr>
        <w:bidi/>
        <w:rPr>
          <w:rFonts w:ascii="Traditional Arabic" w:hAnsi="Traditional Arabic" w:cs="Traditional Arabic"/>
          <w:sz w:val="36"/>
          <w:szCs w:val="36"/>
          <w:lang w:bidi="ar-JO"/>
        </w:rPr>
      </w:pPr>
      <w:proofErr w:type="gramStart"/>
      <w:r w:rsidRPr="00894ED9">
        <w:rPr>
          <w:rFonts w:ascii="Traditional Arabic" w:hAnsi="Traditional Arabic" w:cs="Traditional Arabic"/>
          <w:color w:val="FF0000"/>
          <w:sz w:val="36"/>
          <w:szCs w:val="36"/>
          <w:rtl/>
          <w:lang w:bidi="ar-JO"/>
        </w:rPr>
        <w:t xml:space="preserve">التدرج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التغير بين الأنواع يحدث ببطء وثبات بمرور الوقت</w:t>
      </w:r>
    </w:p>
    <w:p w14:paraId="07B7A7E2" w14:textId="46888F64" w:rsidR="006477F1" w:rsidRPr="00894ED9" w:rsidRDefault="006477F1" w:rsidP="006477F1">
      <w:pPr>
        <w:bidi/>
        <w:rPr>
          <w:rFonts w:ascii="Traditional Arabic" w:hAnsi="Traditional Arabic" w:cs="Traditional Arabic"/>
          <w:sz w:val="36"/>
          <w:szCs w:val="36"/>
          <w:rtl/>
          <w:lang w:bidi="ar-JO"/>
        </w:rPr>
      </w:pPr>
      <w:r w:rsidRPr="00894ED9">
        <w:rPr>
          <w:rFonts w:ascii="Traditional Arabic" w:hAnsi="Traditional Arabic" w:cs="Traditional Arabic"/>
          <w:color w:val="FF0000"/>
          <w:sz w:val="36"/>
          <w:szCs w:val="36"/>
          <w:rtl/>
          <w:lang w:bidi="ar-JO"/>
        </w:rPr>
        <w:t xml:space="preserve">نظرية التوازن </w:t>
      </w:r>
      <w:proofErr w:type="gramStart"/>
      <w:r w:rsidRPr="00894ED9">
        <w:rPr>
          <w:rFonts w:ascii="Traditional Arabic" w:hAnsi="Traditional Arabic" w:cs="Traditional Arabic"/>
          <w:color w:val="FF0000"/>
          <w:sz w:val="36"/>
          <w:szCs w:val="36"/>
          <w:rtl/>
          <w:lang w:bidi="ar-JO"/>
        </w:rPr>
        <w:t xml:space="preserve">المتقطع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وضع هذه النظرية العالمان الدرج </w:t>
      </w:r>
      <w:proofErr w:type="spellStart"/>
      <w:r w:rsidRPr="00894ED9">
        <w:rPr>
          <w:rFonts w:ascii="Traditional Arabic" w:hAnsi="Traditional Arabic" w:cs="Traditional Arabic"/>
          <w:sz w:val="36"/>
          <w:szCs w:val="36"/>
          <w:rtl/>
          <w:lang w:bidi="ar-JO"/>
        </w:rPr>
        <w:t>وغولد</w:t>
      </w:r>
      <w:proofErr w:type="spellEnd"/>
      <w:r w:rsidRPr="00894ED9">
        <w:rPr>
          <w:rFonts w:ascii="Traditional Arabic" w:hAnsi="Traditional Arabic" w:cs="Traditional Arabic"/>
          <w:sz w:val="36"/>
          <w:szCs w:val="36"/>
          <w:rtl/>
          <w:lang w:bidi="ar-JO"/>
        </w:rPr>
        <w:t xml:space="preserve"> </w:t>
      </w:r>
      <w:r w:rsidR="00521123" w:rsidRPr="00894ED9">
        <w:rPr>
          <w:rFonts w:ascii="Traditional Arabic" w:hAnsi="Traditional Arabic" w:cs="Traditional Arabic"/>
          <w:sz w:val="36"/>
          <w:szCs w:val="36"/>
          <w:rtl/>
          <w:lang w:bidi="ar-JO"/>
        </w:rPr>
        <w:t xml:space="preserve">عام 1972وتفيد نظرية التوازن المتقطع بوجود نمط من التطور يتمثل في سرعة حدوث التغير في الأنواع وانه لا يكون </w:t>
      </w:r>
      <w:r w:rsidR="006E38C8" w:rsidRPr="00894ED9">
        <w:rPr>
          <w:rFonts w:ascii="Traditional Arabic" w:hAnsi="Traditional Arabic" w:cs="Traditional Arabic"/>
          <w:sz w:val="36"/>
          <w:szCs w:val="36"/>
          <w:rtl/>
          <w:lang w:bidi="ar-JO"/>
        </w:rPr>
        <w:t>دائما بطيئا ولا يستغرق مددا طويلة اذ يتحدث قفزات سريعة تظهر بعدها الأنواع الجديدة تليها مدة طويلة من الاستقرار تخلو من حدوث أي تغيرات لهذه الأنواع .</w:t>
      </w:r>
    </w:p>
    <w:p w14:paraId="7FF1D647" w14:textId="5E85D914" w:rsidR="006E38C8" w:rsidRPr="00894ED9" w:rsidRDefault="00AD15C6" w:rsidP="006E38C8">
      <w:pPr>
        <w:bidi/>
        <w:rPr>
          <w:rFonts w:ascii="Traditional Arabic" w:hAnsi="Traditional Arabic" w:cs="Traditional Arabic"/>
          <w:color w:val="FF0000"/>
          <w:sz w:val="36"/>
          <w:szCs w:val="36"/>
          <w:rtl/>
          <w:lang w:bidi="ar-JO"/>
        </w:rPr>
      </w:pPr>
      <w:r w:rsidRPr="00894ED9">
        <w:rPr>
          <w:rFonts w:ascii="Traditional Arabic" w:hAnsi="Traditional Arabic" w:cs="Traditional Arabic"/>
          <w:color w:val="FF0000"/>
          <w:sz w:val="36"/>
          <w:szCs w:val="36"/>
          <w:rtl/>
          <w:lang w:bidi="ar-JO"/>
        </w:rPr>
        <w:lastRenderedPageBreak/>
        <w:t xml:space="preserve">المقارنة بين نظرية التدرج والتوازن المتقطع </w:t>
      </w:r>
    </w:p>
    <w:p w14:paraId="4FE5AB68" w14:textId="079A3133" w:rsidR="00AD15C6" w:rsidRPr="00894ED9" w:rsidRDefault="00AD15C6" w:rsidP="00AD15C6">
      <w:pPr>
        <w:pStyle w:val="ListParagraph"/>
        <w:numPr>
          <w:ilvl w:val="0"/>
          <w:numId w:val="3"/>
        </w:numPr>
        <w:bidi/>
        <w:rPr>
          <w:rFonts w:ascii="Traditional Arabic" w:hAnsi="Traditional Arabic" w:cs="Traditional Arabic"/>
          <w:sz w:val="36"/>
          <w:szCs w:val="36"/>
          <w:lang w:bidi="ar-JO"/>
        </w:rPr>
      </w:pPr>
      <w:r w:rsidRPr="00894ED9">
        <w:rPr>
          <w:rFonts w:ascii="Traditional Arabic" w:hAnsi="Traditional Arabic" w:cs="Traditional Arabic"/>
          <w:sz w:val="36"/>
          <w:szCs w:val="36"/>
          <w:rtl/>
          <w:lang w:bidi="ar-JO"/>
        </w:rPr>
        <w:t xml:space="preserve">نظرية التوازن </w:t>
      </w:r>
      <w:proofErr w:type="gramStart"/>
      <w:r w:rsidRPr="00894ED9">
        <w:rPr>
          <w:rFonts w:ascii="Traditional Arabic" w:hAnsi="Traditional Arabic" w:cs="Traditional Arabic"/>
          <w:sz w:val="36"/>
          <w:szCs w:val="36"/>
          <w:rtl/>
          <w:lang w:bidi="ar-JO"/>
        </w:rPr>
        <w:t>المتقطع :</w:t>
      </w:r>
      <w:proofErr w:type="gramEnd"/>
      <w:r w:rsidRPr="00894ED9">
        <w:rPr>
          <w:rFonts w:ascii="Traditional Arabic" w:hAnsi="Traditional Arabic" w:cs="Traditional Arabic"/>
          <w:sz w:val="36"/>
          <w:szCs w:val="36"/>
          <w:rtl/>
          <w:lang w:bidi="ar-JO"/>
        </w:rPr>
        <w:t xml:space="preserve"> تفرع الأنواع عند حدوث تغير مفاجئ</w:t>
      </w:r>
    </w:p>
    <w:p w14:paraId="415E26BA" w14:textId="0BA130C2" w:rsidR="00725148" w:rsidRPr="00894ED9" w:rsidRDefault="00725148" w:rsidP="00725148">
      <w:pPr>
        <w:pStyle w:val="ListParagraph"/>
        <w:numPr>
          <w:ilvl w:val="0"/>
          <w:numId w:val="3"/>
        </w:numPr>
        <w:bidi/>
        <w:rPr>
          <w:rFonts w:ascii="Traditional Arabic" w:hAnsi="Traditional Arabic" w:cs="Traditional Arabic"/>
          <w:sz w:val="36"/>
          <w:szCs w:val="36"/>
          <w:lang w:bidi="ar-JO"/>
        </w:rPr>
      </w:pPr>
      <w:r w:rsidRPr="00894ED9">
        <w:rPr>
          <w:rFonts w:ascii="Traditional Arabic" w:hAnsi="Traditional Arabic" w:cs="Traditional Arabic"/>
          <w:sz w:val="36"/>
          <w:szCs w:val="36"/>
          <w:rtl/>
          <w:lang w:bidi="ar-JO"/>
        </w:rPr>
        <w:t xml:space="preserve">نظرية </w:t>
      </w:r>
      <w:proofErr w:type="gramStart"/>
      <w:r w:rsidRPr="00894ED9">
        <w:rPr>
          <w:rFonts w:ascii="Traditional Arabic" w:hAnsi="Traditional Arabic" w:cs="Traditional Arabic"/>
          <w:sz w:val="36"/>
          <w:szCs w:val="36"/>
          <w:rtl/>
          <w:lang w:bidi="ar-JO"/>
        </w:rPr>
        <w:t>التدرج :</w:t>
      </w:r>
      <w:proofErr w:type="gramEnd"/>
      <w:r w:rsidRPr="00894ED9">
        <w:rPr>
          <w:rFonts w:ascii="Traditional Arabic" w:hAnsi="Traditional Arabic" w:cs="Traditional Arabic"/>
          <w:sz w:val="36"/>
          <w:szCs w:val="36"/>
          <w:rtl/>
          <w:lang w:bidi="ar-JO"/>
        </w:rPr>
        <w:t xml:space="preserve"> التغير بين الأنواع ببطء وثبات بمرور الوقت حسب افتراض داروين </w:t>
      </w:r>
    </w:p>
    <w:p w14:paraId="41D83654" w14:textId="24F264DA" w:rsidR="00DE3756" w:rsidRPr="00894ED9" w:rsidRDefault="00DE3756" w:rsidP="00DE3756">
      <w:pPr>
        <w:bidi/>
        <w:ind w:left="360"/>
        <w:rPr>
          <w:rFonts w:ascii="Traditional Arabic" w:hAnsi="Traditional Arabic" w:cs="Traditional Arabic"/>
          <w:sz w:val="36"/>
          <w:szCs w:val="36"/>
          <w:rtl/>
          <w:lang w:bidi="ar-JO"/>
        </w:rPr>
      </w:pPr>
    </w:p>
    <w:p w14:paraId="0213BF57" w14:textId="5A16DAFA" w:rsidR="00DE3756" w:rsidRPr="00894ED9" w:rsidRDefault="00DE3756" w:rsidP="00DE3756">
      <w:pPr>
        <w:pStyle w:val="ListParagraph"/>
        <w:numPr>
          <w:ilvl w:val="0"/>
          <w:numId w:val="4"/>
        </w:numPr>
        <w:bidi/>
        <w:rPr>
          <w:rFonts w:ascii="Traditional Arabic" w:hAnsi="Traditional Arabic" w:cs="Traditional Arabic"/>
          <w:sz w:val="36"/>
          <w:szCs w:val="36"/>
          <w:lang w:bidi="ar-JO"/>
        </w:rPr>
      </w:pPr>
      <w:r w:rsidRPr="00894ED9">
        <w:rPr>
          <w:rFonts w:ascii="Traditional Arabic" w:hAnsi="Traditional Arabic" w:cs="Traditional Arabic"/>
          <w:sz w:val="36"/>
          <w:szCs w:val="36"/>
          <w:rtl/>
          <w:lang w:bidi="ar-JO"/>
        </w:rPr>
        <w:t xml:space="preserve">وقد تعرضت نظرية التوازن المتقطع للانتقاد من بعض العلماء اذ </w:t>
      </w:r>
      <w:proofErr w:type="spellStart"/>
      <w:r w:rsidRPr="00894ED9">
        <w:rPr>
          <w:rFonts w:ascii="Traditional Arabic" w:hAnsi="Traditional Arabic" w:cs="Traditional Arabic"/>
          <w:sz w:val="36"/>
          <w:szCs w:val="36"/>
          <w:rtl/>
          <w:lang w:bidi="ar-JO"/>
        </w:rPr>
        <w:t>لايوجد</w:t>
      </w:r>
      <w:proofErr w:type="spellEnd"/>
      <w:r w:rsidRPr="00894ED9">
        <w:rPr>
          <w:rFonts w:ascii="Traditional Arabic" w:hAnsi="Traditional Arabic" w:cs="Traditional Arabic"/>
          <w:sz w:val="36"/>
          <w:szCs w:val="36"/>
          <w:rtl/>
          <w:lang w:bidi="ar-JO"/>
        </w:rPr>
        <w:t xml:space="preserve"> مثال على حدوثها </w:t>
      </w:r>
    </w:p>
    <w:p w14:paraId="39DB7E9D" w14:textId="70E747F8" w:rsidR="001132FB" w:rsidRPr="00894ED9" w:rsidRDefault="001132FB" w:rsidP="001132FB">
      <w:pPr>
        <w:bidi/>
        <w:rPr>
          <w:rFonts w:ascii="Traditional Arabic" w:hAnsi="Traditional Arabic" w:cs="Traditional Arabic"/>
          <w:color w:val="FF0000"/>
          <w:sz w:val="36"/>
          <w:szCs w:val="36"/>
          <w:rtl/>
          <w:lang w:bidi="ar-JO"/>
        </w:rPr>
      </w:pPr>
      <w:r w:rsidRPr="00894ED9">
        <w:rPr>
          <w:rFonts w:ascii="Traditional Arabic" w:hAnsi="Traditional Arabic" w:cs="Traditional Arabic"/>
          <w:color w:val="FF0000"/>
          <w:sz w:val="36"/>
          <w:szCs w:val="36"/>
          <w:rtl/>
          <w:lang w:bidi="ar-JO"/>
        </w:rPr>
        <w:t xml:space="preserve">ادلة على حدوث التطور </w:t>
      </w:r>
    </w:p>
    <w:p w14:paraId="73C0E077" w14:textId="664AF249" w:rsidR="001132FB" w:rsidRPr="00894ED9" w:rsidRDefault="001132FB" w:rsidP="001132FB">
      <w:pPr>
        <w:pStyle w:val="ListParagraph"/>
        <w:numPr>
          <w:ilvl w:val="0"/>
          <w:numId w:val="5"/>
        </w:numPr>
        <w:bidi/>
        <w:rPr>
          <w:rFonts w:ascii="Traditional Arabic" w:hAnsi="Traditional Arabic" w:cs="Traditional Arabic"/>
          <w:sz w:val="36"/>
          <w:szCs w:val="36"/>
          <w:lang w:bidi="ar-JO"/>
        </w:rPr>
      </w:pPr>
      <w:r w:rsidRPr="00894ED9">
        <w:rPr>
          <w:rFonts w:ascii="Traditional Arabic" w:hAnsi="Traditional Arabic" w:cs="Traditional Arabic"/>
          <w:color w:val="FF0000"/>
          <w:sz w:val="36"/>
          <w:szCs w:val="36"/>
          <w:rtl/>
          <w:lang w:bidi="ar-JO"/>
        </w:rPr>
        <w:t xml:space="preserve">علم التشريح </w:t>
      </w:r>
      <w:proofErr w:type="gramStart"/>
      <w:r w:rsidRPr="00894ED9">
        <w:rPr>
          <w:rFonts w:ascii="Traditional Arabic" w:hAnsi="Traditional Arabic" w:cs="Traditional Arabic"/>
          <w:color w:val="FF0000"/>
          <w:sz w:val="36"/>
          <w:szCs w:val="36"/>
          <w:rtl/>
          <w:lang w:bidi="ar-JO"/>
        </w:rPr>
        <w:t xml:space="preserve">المقارن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يرى معظم العلماء ان التشابه في تراكيب </w:t>
      </w:r>
      <w:proofErr w:type="spellStart"/>
      <w:r w:rsidRPr="00894ED9">
        <w:rPr>
          <w:rFonts w:ascii="Traditional Arabic" w:hAnsi="Traditional Arabic" w:cs="Traditional Arabic"/>
          <w:sz w:val="36"/>
          <w:szCs w:val="36"/>
          <w:rtl/>
          <w:lang w:bidi="ar-JO"/>
        </w:rPr>
        <w:t>معبنة</w:t>
      </w:r>
      <w:proofErr w:type="spellEnd"/>
      <w:r w:rsidRPr="00894ED9">
        <w:rPr>
          <w:rFonts w:ascii="Traditional Arabic" w:hAnsi="Traditional Arabic" w:cs="Traditional Arabic"/>
          <w:sz w:val="36"/>
          <w:szCs w:val="36"/>
          <w:rtl/>
          <w:lang w:bidi="ar-JO"/>
        </w:rPr>
        <w:t xml:space="preserve"> ضمن مجموعة من الثدييات دليل على ان خالقها واحد ويعد علم التشريح المقارن احد الأدلة المقترحة لتفسير نظرية التطور </w:t>
      </w:r>
    </w:p>
    <w:p w14:paraId="643DD76C" w14:textId="76E84AA9" w:rsidR="001132FB" w:rsidRPr="00894ED9" w:rsidRDefault="001132FB" w:rsidP="001132FB">
      <w:pPr>
        <w:pStyle w:val="ListParagraph"/>
        <w:bidi/>
        <w:rPr>
          <w:rFonts w:ascii="Traditional Arabic" w:hAnsi="Traditional Arabic" w:cs="Traditional Arabic"/>
          <w:sz w:val="36"/>
          <w:szCs w:val="36"/>
          <w:rtl/>
          <w:lang w:bidi="ar-JO"/>
        </w:rPr>
      </w:pPr>
      <w:proofErr w:type="gramStart"/>
      <w:r w:rsidRPr="00894ED9">
        <w:rPr>
          <w:rFonts w:ascii="Traditional Arabic" w:hAnsi="Traditional Arabic" w:cs="Traditional Arabic"/>
          <w:sz w:val="36"/>
          <w:szCs w:val="36"/>
          <w:rtl/>
          <w:lang w:bidi="ar-JO"/>
        </w:rPr>
        <w:t>مثال :</w:t>
      </w:r>
      <w:proofErr w:type="gramEnd"/>
      <w:r w:rsidRPr="00894ED9">
        <w:rPr>
          <w:rFonts w:ascii="Traditional Arabic" w:hAnsi="Traditional Arabic" w:cs="Traditional Arabic"/>
          <w:sz w:val="36"/>
          <w:szCs w:val="36"/>
          <w:rtl/>
          <w:lang w:bidi="ar-JO"/>
        </w:rPr>
        <w:t xml:space="preserve"> تشابه تركيب الأطراف الامامية لعدد من الثدييات مثل الخفاش, الدلفين والقط. بالإضافة الى تشابه عظام الكاحل في بعض الفقاريات مثل </w:t>
      </w:r>
      <w:proofErr w:type="gramStart"/>
      <w:r w:rsidRPr="00894ED9">
        <w:rPr>
          <w:rFonts w:ascii="Traditional Arabic" w:hAnsi="Traditional Arabic" w:cs="Traditional Arabic"/>
          <w:sz w:val="36"/>
          <w:szCs w:val="36"/>
          <w:rtl/>
          <w:lang w:bidi="ar-JO"/>
        </w:rPr>
        <w:t>الغزال,</w:t>
      </w:r>
      <w:proofErr w:type="gramEnd"/>
      <w:r w:rsidRPr="00894ED9">
        <w:rPr>
          <w:rFonts w:ascii="Traditional Arabic" w:hAnsi="Traditional Arabic" w:cs="Traditional Arabic"/>
          <w:sz w:val="36"/>
          <w:szCs w:val="36"/>
          <w:rtl/>
          <w:lang w:bidi="ar-JO"/>
        </w:rPr>
        <w:t xml:space="preserve"> الحوت البدائي والكلب </w:t>
      </w:r>
    </w:p>
    <w:p w14:paraId="48851ED2" w14:textId="77777777" w:rsidR="001132FB" w:rsidRPr="00894ED9" w:rsidRDefault="001132FB" w:rsidP="001132FB">
      <w:pPr>
        <w:pStyle w:val="ListParagraph"/>
        <w:bidi/>
        <w:rPr>
          <w:rFonts w:ascii="Traditional Arabic" w:hAnsi="Traditional Arabic" w:cs="Traditional Arabic"/>
          <w:sz w:val="36"/>
          <w:szCs w:val="36"/>
          <w:rtl/>
          <w:lang w:bidi="ar-JO"/>
        </w:rPr>
      </w:pPr>
    </w:p>
    <w:p w14:paraId="520F81BE" w14:textId="37F12838" w:rsidR="001132FB" w:rsidRPr="00894ED9" w:rsidRDefault="001132FB" w:rsidP="001132FB">
      <w:pPr>
        <w:pStyle w:val="ListParagraph"/>
        <w:bidi/>
        <w:rPr>
          <w:rFonts w:ascii="Traditional Arabic" w:hAnsi="Traditional Arabic" w:cs="Traditional Arabic"/>
          <w:sz w:val="36"/>
          <w:szCs w:val="36"/>
          <w:rtl/>
          <w:lang w:bidi="ar-JO"/>
        </w:rPr>
      </w:pPr>
    </w:p>
    <w:p w14:paraId="39A0D026" w14:textId="11476DCA" w:rsidR="001132FB" w:rsidRPr="00894ED9" w:rsidRDefault="00686991" w:rsidP="001132FB">
      <w:pPr>
        <w:pStyle w:val="ListParagraph"/>
        <w:numPr>
          <w:ilvl w:val="0"/>
          <w:numId w:val="5"/>
        </w:numPr>
        <w:bidi/>
        <w:rPr>
          <w:rFonts w:ascii="Traditional Arabic" w:hAnsi="Traditional Arabic" w:cs="Traditional Arabic"/>
          <w:sz w:val="36"/>
          <w:szCs w:val="36"/>
          <w:lang w:bidi="ar-JO"/>
        </w:rPr>
      </w:pPr>
      <w:r w:rsidRPr="00894ED9">
        <w:rPr>
          <w:rFonts w:ascii="Traditional Arabic" w:hAnsi="Traditional Arabic" w:cs="Traditional Arabic"/>
          <w:color w:val="FF0000"/>
          <w:sz w:val="36"/>
          <w:szCs w:val="36"/>
          <w:rtl/>
          <w:lang w:bidi="ar-JO"/>
        </w:rPr>
        <w:t xml:space="preserve">السجل </w:t>
      </w:r>
      <w:proofErr w:type="gramStart"/>
      <w:r w:rsidRPr="00894ED9">
        <w:rPr>
          <w:rFonts w:ascii="Traditional Arabic" w:hAnsi="Traditional Arabic" w:cs="Traditional Arabic"/>
          <w:color w:val="FF0000"/>
          <w:sz w:val="36"/>
          <w:szCs w:val="36"/>
          <w:rtl/>
          <w:lang w:bidi="ar-JO"/>
        </w:rPr>
        <w:t xml:space="preserve">الاحفوري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هو احد الأدلة المقترحة لتفسير نظرية التطور اذ ينظر اليه بوصفه </w:t>
      </w:r>
      <w:r w:rsidR="00A44168" w:rsidRPr="00894ED9">
        <w:rPr>
          <w:rFonts w:ascii="Traditional Arabic" w:hAnsi="Traditional Arabic" w:cs="Traditional Arabic"/>
          <w:sz w:val="36"/>
          <w:szCs w:val="36"/>
          <w:rtl/>
          <w:lang w:bidi="ar-JO"/>
        </w:rPr>
        <w:t xml:space="preserve">سجلا لحفظ أنماط التطور في الكائنات الحية فضلا عن بيان تغيرات الأنواع الحالية عن الأنواع السالفة والتعريف </w:t>
      </w:r>
      <w:proofErr w:type="spellStart"/>
      <w:r w:rsidR="00A44168" w:rsidRPr="00894ED9">
        <w:rPr>
          <w:rFonts w:ascii="Traditional Arabic" w:hAnsi="Traditional Arabic" w:cs="Traditional Arabic"/>
          <w:sz w:val="36"/>
          <w:szCs w:val="36"/>
          <w:rtl/>
          <w:lang w:bidi="ar-JO"/>
        </w:rPr>
        <w:t>بالانواع</w:t>
      </w:r>
      <w:proofErr w:type="spellEnd"/>
      <w:r w:rsidR="00A44168" w:rsidRPr="00894ED9">
        <w:rPr>
          <w:rFonts w:ascii="Traditional Arabic" w:hAnsi="Traditional Arabic" w:cs="Traditional Arabic"/>
          <w:sz w:val="36"/>
          <w:szCs w:val="36"/>
          <w:rtl/>
          <w:lang w:bidi="ar-JO"/>
        </w:rPr>
        <w:t xml:space="preserve"> المنقرضة منها .</w:t>
      </w:r>
    </w:p>
    <w:p w14:paraId="7C4BABC8" w14:textId="7F087288" w:rsidR="00A44168" w:rsidRDefault="00A44168" w:rsidP="00A44168">
      <w:pPr>
        <w:pStyle w:val="ListParagraph"/>
        <w:numPr>
          <w:ilvl w:val="0"/>
          <w:numId w:val="5"/>
        </w:numPr>
        <w:bidi/>
        <w:rPr>
          <w:rFonts w:ascii="Traditional Arabic" w:hAnsi="Traditional Arabic" w:cs="Traditional Arabic"/>
          <w:sz w:val="36"/>
          <w:szCs w:val="36"/>
          <w:lang w:bidi="ar-JO"/>
        </w:rPr>
      </w:pPr>
      <w:r w:rsidRPr="00894ED9">
        <w:rPr>
          <w:rFonts w:ascii="Traditional Arabic" w:hAnsi="Traditional Arabic" w:cs="Traditional Arabic"/>
          <w:color w:val="FF0000"/>
          <w:sz w:val="36"/>
          <w:szCs w:val="36"/>
          <w:rtl/>
          <w:lang w:bidi="ar-JO"/>
        </w:rPr>
        <w:t xml:space="preserve">البيولوجيا </w:t>
      </w:r>
      <w:proofErr w:type="gramStart"/>
      <w:r w:rsidRPr="00894ED9">
        <w:rPr>
          <w:rFonts w:ascii="Traditional Arabic" w:hAnsi="Traditional Arabic" w:cs="Traditional Arabic"/>
          <w:color w:val="FF0000"/>
          <w:sz w:val="36"/>
          <w:szCs w:val="36"/>
          <w:rtl/>
          <w:lang w:bidi="ar-JO"/>
        </w:rPr>
        <w:t xml:space="preserve">الجزيئية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لاحظ العلماء وجود تشابه بين الكائنات الحية على المستوى الجزيئي مثل التشابه في الحموض الامينية ( وحدات بناء البروتين ) والتشابه في مكونات الاحماض الامينية (</w:t>
      </w:r>
      <w:r w:rsidRPr="00894ED9">
        <w:rPr>
          <w:rFonts w:ascii="Traditional Arabic" w:hAnsi="Traditional Arabic" w:cs="Traditional Arabic"/>
          <w:sz w:val="36"/>
          <w:szCs w:val="36"/>
          <w:lang w:bidi="ar-JO"/>
        </w:rPr>
        <w:t>( DNA</w:t>
      </w:r>
    </w:p>
    <w:p w14:paraId="021EB6C8" w14:textId="04470ABD" w:rsidR="00894ED9" w:rsidRDefault="00894ED9" w:rsidP="00894ED9">
      <w:pPr>
        <w:bidi/>
        <w:rPr>
          <w:rFonts w:ascii="Traditional Arabic" w:hAnsi="Traditional Arabic" w:cs="Traditional Arabic"/>
          <w:sz w:val="36"/>
          <w:szCs w:val="36"/>
          <w:rtl/>
          <w:lang w:bidi="ar-JO"/>
        </w:rPr>
      </w:pPr>
    </w:p>
    <w:p w14:paraId="3473B45A" w14:textId="77777777" w:rsidR="00894ED9" w:rsidRPr="00894ED9" w:rsidRDefault="00894ED9" w:rsidP="00894ED9">
      <w:pPr>
        <w:bidi/>
        <w:rPr>
          <w:rFonts w:ascii="Traditional Arabic" w:hAnsi="Traditional Arabic" w:cs="Traditional Arabic"/>
          <w:sz w:val="36"/>
          <w:szCs w:val="36"/>
          <w:lang w:bidi="ar-JO"/>
        </w:rPr>
      </w:pPr>
    </w:p>
    <w:p w14:paraId="0101A0A4" w14:textId="62C1CD83" w:rsidR="00A44168" w:rsidRPr="00894ED9" w:rsidRDefault="00A44168" w:rsidP="00A44168">
      <w:pPr>
        <w:jc w:val="right"/>
        <w:rPr>
          <w:rFonts w:ascii="Traditional Arabic" w:hAnsi="Traditional Arabic" w:cs="Traditional Arabic"/>
          <w:color w:val="FF0000"/>
          <w:sz w:val="36"/>
          <w:szCs w:val="36"/>
          <w:rtl/>
          <w:lang w:bidi="ar-JO"/>
        </w:rPr>
      </w:pPr>
      <w:r w:rsidRPr="00894ED9">
        <w:rPr>
          <w:rFonts w:ascii="Traditional Arabic" w:hAnsi="Traditional Arabic" w:cs="Traditional Arabic"/>
          <w:color w:val="FF0000"/>
          <w:sz w:val="36"/>
          <w:szCs w:val="36"/>
          <w:rtl/>
          <w:lang w:bidi="ar-JO"/>
        </w:rPr>
        <w:t xml:space="preserve">اليات تطور الكائنات الحية </w:t>
      </w:r>
    </w:p>
    <w:p w14:paraId="3FF5F7E0" w14:textId="039A4D0D" w:rsidR="00710F19" w:rsidRPr="00894ED9" w:rsidRDefault="00135619" w:rsidP="00135619">
      <w:pPr>
        <w:pStyle w:val="ListParagraph"/>
        <w:numPr>
          <w:ilvl w:val="0"/>
          <w:numId w:val="6"/>
        </w:numPr>
        <w:bidi/>
        <w:rPr>
          <w:rFonts w:ascii="Traditional Arabic" w:hAnsi="Traditional Arabic" w:cs="Traditional Arabic"/>
          <w:sz w:val="36"/>
          <w:szCs w:val="36"/>
          <w:lang w:bidi="ar-JO"/>
        </w:rPr>
      </w:pPr>
      <w:proofErr w:type="gramStart"/>
      <w:r w:rsidRPr="00894ED9">
        <w:rPr>
          <w:rFonts w:ascii="Traditional Arabic" w:hAnsi="Traditional Arabic" w:cs="Traditional Arabic"/>
          <w:color w:val="FF0000"/>
          <w:sz w:val="36"/>
          <w:szCs w:val="36"/>
          <w:rtl/>
          <w:lang w:bidi="ar-JO"/>
        </w:rPr>
        <w:t xml:space="preserve">الانعزال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يؤدي انعزال بعض الافراد عن بقية الجماعة الى تغير محتواها الجيني فيظهر افراد ذوو صفات جديدة </w:t>
      </w:r>
    </w:p>
    <w:p w14:paraId="518AACD6" w14:textId="4A9ABAD9" w:rsidR="00135619" w:rsidRPr="00894ED9" w:rsidRDefault="00135619" w:rsidP="00135619">
      <w:pPr>
        <w:pStyle w:val="ListParagraph"/>
        <w:bidi/>
        <w:rPr>
          <w:rFonts w:ascii="Traditional Arabic" w:hAnsi="Traditional Arabic" w:cs="Traditional Arabic"/>
          <w:sz w:val="36"/>
          <w:szCs w:val="36"/>
          <w:rtl/>
          <w:lang w:bidi="ar-JO"/>
        </w:rPr>
      </w:pPr>
      <w:r w:rsidRPr="00894ED9">
        <w:rPr>
          <w:rFonts w:ascii="Traditional Arabic" w:hAnsi="Traditional Arabic" w:cs="Traditional Arabic"/>
          <w:sz w:val="36"/>
          <w:szCs w:val="36"/>
          <w:rtl/>
          <w:lang w:bidi="ar-JO"/>
        </w:rPr>
        <w:t xml:space="preserve">ومن الأمثلة على ذلك الانعزال </w:t>
      </w:r>
      <w:proofErr w:type="gramStart"/>
      <w:r w:rsidRPr="00894ED9">
        <w:rPr>
          <w:rFonts w:ascii="Traditional Arabic" w:hAnsi="Traditional Arabic" w:cs="Traditional Arabic"/>
          <w:sz w:val="36"/>
          <w:szCs w:val="36"/>
          <w:rtl/>
          <w:lang w:bidi="ar-JO"/>
        </w:rPr>
        <w:t>الجغرافي ,</w:t>
      </w:r>
      <w:proofErr w:type="gramEnd"/>
      <w:r w:rsidRPr="00894ED9">
        <w:rPr>
          <w:rFonts w:ascii="Traditional Arabic" w:hAnsi="Traditional Arabic" w:cs="Traditional Arabic"/>
          <w:sz w:val="36"/>
          <w:szCs w:val="36"/>
          <w:rtl/>
          <w:lang w:bidi="ar-JO"/>
        </w:rPr>
        <w:t xml:space="preserve"> السلوكي , الفصلي , التركيبي </w:t>
      </w:r>
    </w:p>
    <w:p w14:paraId="2CFEEB34" w14:textId="739ECE0D" w:rsidR="00135619" w:rsidRPr="00894ED9" w:rsidRDefault="00135619" w:rsidP="00135619">
      <w:pPr>
        <w:pStyle w:val="ListParagraph"/>
        <w:numPr>
          <w:ilvl w:val="0"/>
          <w:numId w:val="6"/>
        </w:numPr>
        <w:bidi/>
        <w:rPr>
          <w:rFonts w:ascii="Traditional Arabic" w:hAnsi="Traditional Arabic" w:cs="Traditional Arabic"/>
          <w:sz w:val="36"/>
          <w:szCs w:val="36"/>
          <w:lang w:bidi="ar-JO"/>
        </w:rPr>
      </w:pPr>
      <w:r w:rsidRPr="00894ED9">
        <w:rPr>
          <w:rFonts w:ascii="Traditional Arabic" w:hAnsi="Traditional Arabic" w:cs="Traditional Arabic"/>
          <w:color w:val="FF0000"/>
          <w:sz w:val="36"/>
          <w:szCs w:val="36"/>
          <w:rtl/>
          <w:lang w:bidi="ar-JO"/>
        </w:rPr>
        <w:t xml:space="preserve">التدفق </w:t>
      </w:r>
      <w:proofErr w:type="gramStart"/>
      <w:r w:rsidRPr="00894ED9">
        <w:rPr>
          <w:rFonts w:ascii="Traditional Arabic" w:hAnsi="Traditional Arabic" w:cs="Traditional Arabic"/>
          <w:color w:val="FF0000"/>
          <w:sz w:val="36"/>
          <w:szCs w:val="36"/>
          <w:rtl/>
          <w:lang w:bidi="ar-JO"/>
        </w:rPr>
        <w:t xml:space="preserve">الجيني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هو انتقال الجينات الى يحملها افراد من مجتمع </w:t>
      </w:r>
      <w:proofErr w:type="spellStart"/>
      <w:r w:rsidRPr="00894ED9">
        <w:rPr>
          <w:rFonts w:ascii="Traditional Arabic" w:hAnsi="Traditional Arabic" w:cs="Traditional Arabic"/>
          <w:sz w:val="36"/>
          <w:szCs w:val="36"/>
          <w:rtl/>
          <w:lang w:bidi="ar-JO"/>
        </w:rPr>
        <w:t>لاخر</w:t>
      </w:r>
      <w:proofErr w:type="spellEnd"/>
      <w:r w:rsidRPr="00894ED9">
        <w:rPr>
          <w:rFonts w:ascii="Traditional Arabic" w:hAnsi="Traditional Arabic" w:cs="Traditional Arabic"/>
          <w:sz w:val="36"/>
          <w:szCs w:val="36"/>
          <w:rtl/>
          <w:lang w:bidi="ar-JO"/>
        </w:rPr>
        <w:t xml:space="preserve"> بسبب الهجرة </w:t>
      </w:r>
    </w:p>
    <w:p w14:paraId="2E53CA20" w14:textId="7BBCBD73" w:rsidR="00135619" w:rsidRPr="00894ED9" w:rsidRDefault="00135619" w:rsidP="00135619">
      <w:pPr>
        <w:pStyle w:val="ListParagraph"/>
        <w:bidi/>
        <w:rPr>
          <w:rFonts w:ascii="Traditional Arabic" w:hAnsi="Traditional Arabic" w:cs="Traditional Arabic"/>
          <w:sz w:val="36"/>
          <w:szCs w:val="36"/>
          <w:rtl/>
          <w:lang w:bidi="ar-JO"/>
        </w:rPr>
      </w:pPr>
      <w:r w:rsidRPr="00894ED9">
        <w:rPr>
          <w:rFonts w:ascii="Traditional Arabic" w:hAnsi="Traditional Arabic" w:cs="Traditional Arabic"/>
          <w:sz w:val="36"/>
          <w:szCs w:val="36"/>
          <w:rtl/>
          <w:lang w:bidi="ar-JO"/>
        </w:rPr>
        <w:t xml:space="preserve">من الأمثلة على </w:t>
      </w:r>
      <w:proofErr w:type="gramStart"/>
      <w:r w:rsidRPr="00894ED9">
        <w:rPr>
          <w:rFonts w:ascii="Traditional Arabic" w:hAnsi="Traditional Arabic" w:cs="Traditional Arabic"/>
          <w:sz w:val="36"/>
          <w:szCs w:val="36"/>
          <w:rtl/>
          <w:lang w:bidi="ar-JO"/>
        </w:rPr>
        <w:t>ذلك :</w:t>
      </w:r>
      <w:proofErr w:type="gramEnd"/>
      <w:r w:rsidRPr="00894ED9">
        <w:rPr>
          <w:rFonts w:ascii="Traditional Arabic" w:hAnsi="Traditional Arabic" w:cs="Traditional Arabic"/>
          <w:sz w:val="36"/>
          <w:szCs w:val="36"/>
          <w:rtl/>
          <w:lang w:bidi="ar-JO"/>
        </w:rPr>
        <w:t xml:space="preserve"> حبوب اللقاح التي تنتشر في وجهة جديدة والأشخاص الذين ينتقلون الى مدن وبلدان جديدة </w:t>
      </w:r>
    </w:p>
    <w:p w14:paraId="12BCDDCA" w14:textId="1B3F5681" w:rsidR="00135619" w:rsidRPr="00894ED9" w:rsidRDefault="00135619" w:rsidP="00135619">
      <w:pPr>
        <w:pStyle w:val="ListParagraph"/>
        <w:numPr>
          <w:ilvl w:val="0"/>
          <w:numId w:val="7"/>
        </w:numPr>
        <w:bidi/>
        <w:rPr>
          <w:rFonts w:ascii="Traditional Arabic" w:hAnsi="Traditional Arabic" w:cs="Traditional Arabic"/>
          <w:sz w:val="36"/>
          <w:szCs w:val="36"/>
          <w:lang w:bidi="ar-JO"/>
        </w:rPr>
      </w:pPr>
      <w:r w:rsidRPr="00894ED9">
        <w:rPr>
          <w:rFonts w:ascii="Traditional Arabic" w:hAnsi="Traditional Arabic" w:cs="Traditional Arabic"/>
          <w:sz w:val="36"/>
          <w:szCs w:val="36"/>
          <w:rtl/>
          <w:lang w:bidi="ar-JO"/>
        </w:rPr>
        <w:t xml:space="preserve">ما ينقل المادة الوراثية الى مجتمع </w:t>
      </w:r>
      <w:r w:rsidR="00FB6E1C" w:rsidRPr="00894ED9">
        <w:rPr>
          <w:rFonts w:ascii="Traditional Arabic" w:hAnsi="Traditional Arabic" w:cs="Traditional Arabic"/>
          <w:sz w:val="36"/>
          <w:szCs w:val="36"/>
          <w:rtl/>
          <w:lang w:bidi="ar-JO"/>
        </w:rPr>
        <w:t xml:space="preserve">لم تكن فيه من قبل ولهذا فقد يكون التدفق الجيني مصدرا مهما للتنوع </w:t>
      </w:r>
      <w:proofErr w:type="gramStart"/>
      <w:r w:rsidR="00FB6E1C" w:rsidRPr="00894ED9">
        <w:rPr>
          <w:rFonts w:ascii="Traditional Arabic" w:hAnsi="Traditional Arabic" w:cs="Traditional Arabic"/>
          <w:sz w:val="36"/>
          <w:szCs w:val="36"/>
          <w:rtl/>
          <w:lang w:bidi="ar-JO"/>
        </w:rPr>
        <w:t>الجيني .</w:t>
      </w:r>
      <w:proofErr w:type="gramEnd"/>
    </w:p>
    <w:p w14:paraId="7F884A48" w14:textId="4A4F4ADD" w:rsidR="00FB6E1C" w:rsidRPr="00894ED9" w:rsidRDefault="00FB6E1C" w:rsidP="00FB6E1C">
      <w:pPr>
        <w:bidi/>
        <w:rPr>
          <w:rFonts w:ascii="Traditional Arabic" w:hAnsi="Traditional Arabic" w:cs="Traditional Arabic"/>
          <w:sz w:val="36"/>
          <w:szCs w:val="36"/>
          <w:rtl/>
          <w:lang w:bidi="ar-JO"/>
        </w:rPr>
      </w:pPr>
    </w:p>
    <w:p w14:paraId="5EF7D9F9" w14:textId="2FED3539" w:rsidR="00FB6E1C" w:rsidRPr="00894ED9" w:rsidRDefault="00FB6E1C" w:rsidP="00FB6E1C">
      <w:pPr>
        <w:pStyle w:val="ListParagraph"/>
        <w:numPr>
          <w:ilvl w:val="0"/>
          <w:numId w:val="6"/>
        </w:numPr>
        <w:bidi/>
        <w:rPr>
          <w:rFonts w:ascii="Traditional Arabic" w:hAnsi="Traditional Arabic" w:cs="Traditional Arabic"/>
          <w:sz w:val="36"/>
          <w:szCs w:val="36"/>
          <w:lang w:bidi="ar-JO"/>
        </w:rPr>
      </w:pPr>
      <w:r w:rsidRPr="00894ED9">
        <w:rPr>
          <w:rFonts w:ascii="Traditional Arabic" w:hAnsi="Traditional Arabic" w:cs="Traditional Arabic"/>
          <w:color w:val="FF0000"/>
          <w:sz w:val="36"/>
          <w:szCs w:val="36"/>
          <w:rtl/>
          <w:lang w:bidi="ar-JO"/>
        </w:rPr>
        <w:t xml:space="preserve">الطفر </w:t>
      </w:r>
      <w:proofErr w:type="gramStart"/>
      <w:r w:rsidRPr="00894ED9">
        <w:rPr>
          <w:rFonts w:ascii="Traditional Arabic" w:hAnsi="Traditional Arabic" w:cs="Traditional Arabic"/>
          <w:color w:val="FF0000"/>
          <w:sz w:val="36"/>
          <w:szCs w:val="36"/>
          <w:rtl/>
          <w:lang w:bidi="ar-JO"/>
        </w:rPr>
        <w:t xml:space="preserve">ات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هي حدوث تغيرات مفاجئة في تركيب المادة الوراثية التي تؤدي الى ظهور صفات جديدة لم تكن موجودة سابقا </w:t>
      </w:r>
    </w:p>
    <w:p w14:paraId="3A1F8600" w14:textId="573D6D21" w:rsidR="00FB6E1C" w:rsidRPr="00894ED9" w:rsidRDefault="00FB6E1C" w:rsidP="00FB6E1C">
      <w:pPr>
        <w:pStyle w:val="ListParagraph"/>
        <w:bidi/>
        <w:rPr>
          <w:rFonts w:ascii="Traditional Arabic" w:hAnsi="Traditional Arabic" w:cs="Traditional Arabic"/>
          <w:sz w:val="36"/>
          <w:szCs w:val="36"/>
          <w:rtl/>
          <w:lang w:bidi="ar-JO"/>
        </w:rPr>
      </w:pPr>
      <w:r w:rsidRPr="00894ED9">
        <w:rPr>
          <w:rFonts w:ascii="Traditional Arabic" w:hAnsi="Traditional Arabic" w:cs="Traditional Arabic"/>
          <w:sz w:val="36"/>
          <w:szCs w:val="36"/>
          <w:rtl/>
          <w:lang w:bidi="ar-JO"/>
        </w:rPr>
        <w:t xml:space="preserve">وتورث هذه الطفرات </w:t>
      </w:r>
      <w:proofErr w:type="spellStart"/>
      <w:r w:rsidRPr="00894ED9">
        <w:rPr>
          <w:rFonts w:ascii="Traditional Arabic" w:hAnsi="Traditional Arabic" w:cs="Traditional Arabic"/>
          <w:sz w:val="36"/>
          <w:szCs w:val="36"/>
          <w:rtl/>
          <w:lang w:bidi="ar-JO"/>
        </w:rPr>
        <w:t>للابناء</w:t>
      </w:r>
      <w:proofErr w:type="spellEnd"/>
      <w:r w:rsidRPr="00894ED9">
        <w:rPr>
          <w:rFonts w:ascii="Traditional Arabic" w:hAnsi="Traditional Arabic" w:cs="Traditional Arabic"/>
          <w:sz w:val="36"/>
          <w:szCs w:val="36"/>
          <w:rtl/>
          <w:lang w:bidi="ar-JO"/>
        </w:rPr>
        <w:t xml:space="preserve"> عن طريق </w:t>
      </w:r>
      <w:proofErr w:type="spellStart"/>
      <w:r w:rsidRPr="00894ED9">
        <w:rPr>
          <w:rFonts w:ascii="Traditional Arabic" w:hAnsi="Traditional Arabic" w:cs="Traditional Arabic"/>
          <w:sz w:val="36"/>
          <w:szCs w:val="36"/>
          <w:rtl/>
          <w:lang w:bidi="ar-JO"/>
        </w:rPr>
        <w:t>الجاميتات</w:t>
      </w:r>
      <w:proofErr w:type="spellEnd"/>
      <w:r w:rsidRPr="00894ED9">
        <w:rPr>
          <w:rFonts w:ascii="Traditional Arabic" w:hAnsi="Traditional Arabic" w:cs="Traditional Arabic"/>
          <w:sz w:val="36"/>
          <w:szCs w:val="36"/>
          <w:rtl/>
          <w:lang w:bidi="ar-JO"/>
        </w:rPr>
        <w:t xml:space="preserve"> وقد يكون بعضها ضار وبعضها </w:t>
      </w:r>
      <w:proofErr w:type="gramStart"/>
      <w:r w:rsidRPr="00894ED9">
        <w:rPr>
          <w:rFonts w:ascii="Traditional Arabic" w:hAnsi="Traditional Arabic" w:cs="Traditional Arabic"/>
          <w:sz w:val="36"/>
          <w:szCs w:val="36"/>
          <w:rtl/>
          <w:lang w:bidi="ar-JO"/>
        </w:rPr>
        <w:t>مفيد .</w:t>
      </w:r>
      <w:proofErr w:type="gramEnd"/>
    </w:p>
    <w:p w14:paraId="6A90650D" w14:textId="40818A4D" w:rsidR="00FB6E1C" w:rsidRPr="00894ED9" w:rsidRDefault="00FB6E1C" w:rsidP="00FB6E1C">
      <w:pPr>
        <w:pStyle w:val="ListParagraph"/>
        <w:bidi/>
        <w:rPr>
          <w:rFonts w:ascii="Traditional Arabic" w:hAnsi="Traditional Arabic" w:cs="Traditional Arabic"/>
          <w:sz w:val="36"/>
          <w:szCs w:val="36"/>
          <w:rtl/>
          <w:lang w:bidi="ar-JO"/>
        </w:rPr>
      </w:pPr>
    </w:p>
    <w:p w14:paraId="44A37900" w14:textId="55DAA34E" w:rsidR="00FB6E1C" w:rsidRDefault="00FB6E1C" w:rsidP="00FB6E1C">
      <w:pPr>
        <w:pStyle w:val="ListParagraph"/>
        <w:bidi/>
        <w:rPr>
          <w:rFonts w:ascii="Traditional Arabic" w:hAnsi="Traditional Arabic" w:cs="Traditional Arabic"/>
          <w:sz w:val="36"/>
          <w:szCs w:val="36"/>
          <w:rtl/>
          <w:lang w:bidi="ar-JO"/>
        </w:rPr>
      </w:pPr>
    </w:p>
    <w:p w14:paraId="3FB7D388" w14:textId="0A3AED57" w:rsidR="00894ED9" w:rsidRDefault="00894ED9" w:rsidP="00894ED9">
      <w:pPr>
        <w:pStyle w:val="ListParagraph"/>
        <w:bidi/>
        <w:rPr>
          <w:rFonts w:ascii="Traditional Arabic" w:hAnsi="Traditional Arabic" w:cs="Traditional Arabic"/>
          <w:sz w:val="36"/>
          <w:szCs w:val="36"/>
          <w:rtl/>
          <w:lang w:bidi="ar-JO"/>
        </w:rPr>
      </w:pPr>
    </w:p>
    <w:p w14:paraId="11AFC96C" w14:textId="1FCEEB29" w:rsidR="00894ED9" w:rsidRDefault="00894ED9" w:rsidP="00894ED9">
      <w:pPr>
        <w:pStyle w:val="ListParagraph"/>
        <w:bidi/>
        <w:rPr>
          <w:rFonts w:ascii="Traditional Arabic" w:hAnsi="Traditional Arabic" w:cs="Traditional Arabic"/>
          <w:sz w:val="36"/>
          <w:szCs w:val="36"/>
          <w:rtl/>
          <w:lang w:bidi="ar-JO"/>
        </w:rPr>
      </w:pPr>
    </w:p>
    <w:p w14:paraId="60203CD7" w14:textId="4FCADFBE" w:rsidR="00894ED9" w:rsidRDefault="00894ED9" w:rsidP="00894ED9">
      <w:pPr>
        <w:pStyle w:val="ListParagraph"/>
        <w:bidi/>
        <w:rPr>
          <w:rFonts w:ascii="Traditional Arabic" w:hAnsi="Traditional Arabic" w:cs="Traditional Arabic"/>
          <w:sz w:val="36"/>
          <w:szCs w:val="36"/>
          <w:rtl/>
          <w:lang w:bidi="ar-JO"/>
        </w:rPr>
      </w:pPr>
    </w:p>
    <w:p w14:paraId="34F65B7C" w14:textId="6A206741" w:rsidR="00894ED9" w:rsidRDefault="00894ED9" w:rsidP="00894ED9">
      <w:pPr>
        <w:pStyle w:val="ListParagraph"/>
        <w:bidi/>
        <w:rPr>
          <w:rFonts w:ascii="Traditional Arabic" w:hAnsi="Traditional Arabic" w:cs="Traditional Arabic"/>
          <w:sz w:val="36"/>
          <w:szCs w:val="36"/>
          <w:rtl/>
          <w:lang w:bidi="ar-JO"/>
        </w:rPr>
      </w:pPr>
    </w:p>
    <w:p w14:paraId="78262631" w14:textId="77777777" w:rsidR="00894ED9" w:rsidRPr="00894ED9" w:rsidRDefault="00894ED9" w:rsidP="00894ED9">
      <w:pPr>
        <w:pStyle w:val="ListParagraph"/>
        <w:bidi/>
        <w:rPr>
          <w:rFonts w:ascii="Traditional Arabic" w:hAnsi="Traditional Arabic" w:cs="Traditional Arabic"/>
          <w:sz w:val="36"/>
          <w:szCs w:val="36"/>
          <w:rtl/>
          <w:lang w:bidi="ar-JO"/>
        </w:rPr>
      </w:pPr>
    </w:p>
    <w:p w14:paraId="312A71E2" w14:textId="445FC5FD" w:rsidR="00FB6E1C" w:rsidRPr="00894ED9" w:rsidRDefault="00FB6E1C" w:rsidP="00FB6E1C">
      <w:pPr>
        <w:pStyle w:val="ListParagraph"/>
        <w:bidi/>
        <w:rPr>
          <w:rFonts w:ascii="Traditional Arabic" w:hAnsi="Traditional Arabic" w:cs="Traditional Arabic"/>
          <w:sz w:val="36"/>
          <w:szCs w:val="36"/>
          <w:rtl/>
          <w:lang w:bidi="ar-JO"/>
        </w:rPr>
      </w:pPr>
    </w:p>
    <w:p w14:paraId="293B616A" w14:textId="13DF998F" w:rsidR="00FB6E1C" w:rsidRPr="00894ED9" w:rsidRDefault="00FB6E1C" w:rsidP="00FB6E1C">
      <w:pPr>
        <w:pStyle w:val="ListParagraph"/>
        <w:bidi/>
        <w:rPr>
          <w:rFonts w:ascii="Traditional Arabic" w:hAnsi="Traditional Arabic" w:cs="Traditional Arabic"/>
          <w:sz w:val="36"/>
          <w:szCs w:val="36"/>
          <w:rtl/>
          <w:lang w:bidi="ar-JO"/>
        </w:rPr>
      </w:pPr>
      <w:r w:rsidRPr="00894ED9">
        <w:rPr>
          <w:rFonts w:ascii="Traditional Arabic" w:hAnsi="Traditional Arabic" w:cs="Traditional Arabic"/>
          <w:color w:val="FF0000"/>
          <w:sz w:val="36"/>
          <w:szCs w:val="36"/>
          <w:rtl/>
          <w:lang w:bidi="ar-JO"/>
        </w:rPr>
        <w:t xml:space="preserve">الربط بعلوم الأرض </w:t>
      </w:r>
    </w:p>
    <w:p w14:paraId="0412AE30" w14:textId="668A4D1B" w:rsidR="00FB6E1C" w:rsidRPr="00894ED9" w:rsidRDefault="00FB6E1C" w:rsidP="00FB6E1C">
      <w:pPr>
        <w:pStyle w:val="ListParagraph"/>
        <w:bidi/>
        <w:rPr>
          <w:rFonts w:ascii="Traditional Arabic" w:hAnsi="Traditional Arabic" w:cs="Traditional Arabic"/>
          <w:sz w:val="36"/>
          <w:szCs w:val="36"/>
          <w:lang w:bidi="ar-JO"/>
        </w:rPr>
      </w:pPr>
      <w:r w:rsidRPr="00894ED9">
        <w:rPr>
          <w:rFonts w:ascii="Traditional Arabic" w:hAnsi="Traditional Arabic" w:cs="Traditional Arabic"/>
          <w:color w:val="FF0000"/>
          <w:sz w:val="36"/>
          <w:szCs w:val="36"/>
          <w:rtl/>
          <w:lang w:bidi="ar-JO"/>
        </w:rPr>
        <w:t xml:space="preserve">الانجراف </w:t>
      </w:r>
      <w:proofErr w:type="gramStart"/>
      <w:r w:rsidRPr="00894ED9">
        <w:rPr>
          <w:rFonts w:ascii="Traditional Arabic" w:hAnsi="Traditional Arabic" w:cs="Traditional Arabic"/>
          <w:color w:val="FF0000"/>
          <w:sz w:val="36"/>
          <w:szCs w:val="36"/>
          <w:rtl/>
          <w:lang w:bidi="ar-JO"/>
        </w:rPr>
        <w:t xml:space="preserve">القاري </w:t>
      </w:r>
      <w:r w:rsidRPr="00894ED9">
        <w:rPr>
          <w:rFonts w:ascii="Traditional Arabic" w:hAnsi="Traditional Arabic" w:cs="Traditional Arabic"/>
          <w:sz w:val="36"/>
          <w:szCs w:val="36"/>
          <w:rtl/>
          <w:lang w:bidi="ar-JO"/>
        </w:rPr>
        <w:t>:</w:t>
      </w:r>
      <w:proofErr w:type="gramEnd"/>
      <w:r w:rsidRPr="00894ED9">
        <w:rPr>
          <w:rFonts w:ascii="Traditional Arabic" w:hAnsi="Traditional Arabic" w:cs="Traditional Arabic"/>
          <w:sz w:val="36"/>
          <w:szCs w:val="36"/>
          <w:rtl/>
          <w:lang w:bidi="ar-JO"/>
        </w:rPr>
        <w:t xml:space="preserve"> وضع هذه النظرية العالم الألماني الفرد </w:t>
      </w:r>
      <w:proofErr w:type="spellStart"/>
      <w:r w:rsidRPr="00894ED9">
        <w:rPr>
          <w:rFonts w:ascii="Traditional Arabic" w:hAnsi="Traditional Arabic" w:cs="Traditional Arabic"/>
          <w:sz w:val="36"/>
          <w:szCs w:val="36"/>
          <w:rtl/>
          <w:lang w:bidi="ar-JO"/>
        </w:rPr>
        <w:t>فجنر</w:t>
      </w:r>
      <w:proofErr w:type="spellEnd"/>
      <w:r w:rsidRPr="00894ED9">
        <w:rPr>
          <w:rFonts w:ascii="Traditional Arabic" w:hAnsi="Traditional Arabic" w:cs="Traditional Arabic"/>
          <w:sz w:val="36"/>
          <w:szCs w:val="36"/>
          <w:rtl/>
          <w:lang w:bidi="ar-JO"/>
        </w:rPr>
        <w:t xml:space="preserve"> عام 1912 وهي تنص على ان الأرض تكونت في بدايتها  من قارة واحدة كبيرة تسمى </w:t>
      </w:r>
      <w:proofErr w:type="spellStart"/>
      <w:r w:rsidR="00C0754B" w:rsidRPr="00894ED9">
        <w:rPr>
          <w:rFonts w:ascii="Traditional Arabic" w:hAnsi="Traditional Arabic" w:cs="Traditional Arabic"/>
          <w:sz w:val="36"/>
          <w:szCs w:val="36"/>
          <w:rtl/>
          <w:lang w:bidi="ar-JO"/>
        </w:rPr>
        <w:t>بانجيا</w:t>
      </w:r>
      <w:proofErr w:type="spellEnd"/>
      <w:r w:rsidR="00C0754B" w:rsidRPr="00894ED9">
        <w:rPr>
          <w:rFonts w:ascii="Traditional Arabic" w:hAnsi="Traditional Arabic" w:cs="Traditional Arabic"/>
          <w:sz w:val="36"/>
          <w:szCs w:val="36"/>
          <w:rtl/>
          <w:lang w:bidi="ar-JO"/>
        </w:rPr>
        <w:t xml:space="preserve"> وبمرور الأزمنة الجيولوجية انقسمت هذه القارة الى قارات </w:t>
      </w:r>
      <w:proofErr w:type="spellStart"/>
      <w:r w:rsidR="00C0754B" w:rsidRPr="00894ED9">
        <w:rPr>
          <w:rFonts w:ascii="Traditional Arabic" w:hAnsi="Traditional Arabic" w:cs="Traditional Arabic"/>
          <w:sz w:val="36"/>
          <w:szCs w:val="36"/>
          <w:rtl/>
          <w:lang w:bidi="ar-JO"/>
        </w:rPr>
        <w:t>اصغراخذة</w:t>
      </w:r>
      <w:proofErr w:type="spellEnd"/>
      <w:r w:rsidR="00C0754B" w:rsidRPr="00894ED9">
        <w:rPr>
          <w:rFonts w:ascii="Traditional Arabic" w:hAnsi="Traditional Arabic" w:cs="Traditional Arabic"/>
          <w:sz w:val="36"/>
          <w:szCs w:val="36"/>
          <w:rtl/>
          <w:lang w:bidi="ar-JO"/>
        </w:rPr>
        <w:t xml:space="preserve"> في التحرك والابتعاد عن بعضها ولم تتخذ موضعا ثابتا منذ ان تكونت الأرض اذ انها تتحرك حركة مستمرة ولكن ببطء شديد منذ تكونها الى الان .</w:t>
      </w:r>
    </w:p>
    <w:p w14:paraId="79C7A974" w14:textId="0E91EE0E" w:rsidR="00135619" w:rsidRPr="00894ED9" w:rsidRDefault="00C0593F" w:rsidP="00C0593F">
      <w:pPr>
        <w:pStyle w:val="ListParagraph"/>
        <w:tabs>
          <w:tab w:val="left" w:pos="1944"/>
        </w:tabs>
        <w:bidi/>
        <w:rPr>
          <w:rFonts w:ascii="Traditional Arabic" w:hAnsi="Traditional Arabic" w:cs="Traditional Arabic"/>
          <w:rtl/>
          <w:lang w:bidi="ar-JO"/>
        </w:rPr>
      </w:pPr>
      <w:r>
        <w:rPr>
          <w:rFonts w:ascii="Traditional Arabic" w:hAnsi="Traditional Arabic" w:cs="Traditional Arabic"/>
          <w:rtl/>
          <w:lang w:bidi="ar-JO"/>
        </w:rPr>
        <w:tab/>
      </w:r>
      <w:sdt>
        <w:sdtPr>
          <w:rPr>
            <w:rFonts w:ascii="Traditional Arabic" w:hAnsi="Traditional Arabic" w:cs="Traditional Arabic"/>
            <w:rtl/>
            <w:lang w:bidi="ar-JO"/>
          </w:rPr>
          <w:id w:val="516735229"/>
          <w:docPartObj>
            <w:docPartGallery w:val="Watermarks"/>
          </w:docPartObj>
        </w:sdtPr>
        <w:sdtContent>
          <w:r w:rsidR="0009107C" w:rsidRPr="0009107C">
            <w:rPr>
              <w:rFonts w:ascii="Traditional Arabic" w:hAnsi="Traditional Arabic" w:cs="Traditional Arabic"/>
              <w:noProof/>
              <w:lang w:bidi="ar-JO"/>
            </w:rPr>
            <mc:AlternateContent>
              <mc:Choice Requires="wps">
                <w:drawing>
                  <wp:anchor distT="0" distB="0" distL="114300" distR="114300" simplePos="0" relativeHeight="251659264" behindDoc="1" locked="0" layoutInCell="0" allowOverlap="1" wp14:anchorId="0EE5B1A1" wp14:editId="004D51B1">
                    <wp:simplePos x="0" y="0"/>
                    <wp:positionH relativeFrom="margin">
                      <wp:align>center</wp:align>
                    </wp:positionH>
                    <wp:positionV relativeFrom="margin">
                      <wp:align>center</wp:align>
                    </wp:positionV>
                    <wp:extent cx="6703695" cy="1675765"/>
                    <wp:effectExtent l="0" t="1809750" r="0" b="16484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4DCF6E" w14:textId="02598DF9" w:rsidR="0009107C" w:rsidRDefault="0009107C" w:rsidP="0009107C">
                                <w:pPr>
                                  <w:rPr>
                                    <w:rFonts w:ascii="Calibri" w:hAnsi="Calibri" w:cs="Calibri" w:hint="cs"/>
                                    <w:color w:val="C0C0C0"/>
                                    <w:sz w:val="72"/>
                                    <w:szCs w:val="72"/>
                                    <w:lang w:bidi="ar-JO"/>
                                    <w14:textFill>
                                      <w14:solidFill>
                                        <w14:srgbClr w14:val="C0C0C0">
                                          <w14:alpha w14:val="50000"/>
                                        </w14:srgbClr>
                                      </w14:solidFill>
                                    </w14:textFill>
                                  </w:rPr>
                                </w:pPr>
                                <w:r>
                                  <w:rPr>
                                    <w:rFonts w:ascii="Calibri" w:hAnsi="Calibri" w:cs="Calibri" w:hint="cs"/>
                                    <w:color w:val="C0C0C0"/>
                                    <w:sz w:val="72"/>
                                    <w:szCs w:val="72"/>
                                    <w:rtl/>
                                    <w:lang w:bidi="ar-JO"/>
                                    <w14:textFill>
                                      <w14:solidFill>
                                        <w14:srgbClr w14:val="C0C0C0">
                                          <w14:alpha w14:val="50000"/>
                                        </w14:srgbClr>
                                      </w14:solidFill>
                                    </w14:textFill>
                                  </w:rPr>
                                  <w:t>سيلين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E5B1A1" id="_x0000_t202" coordsize="21600,21600" o:spt="202" path="m,l,21600r21600,l21600,xe">
                    <v:stroke joinstyle="miter"/>
                    <v:path gradientshapeok="t" o:connecttype="rect"/>
                  </v:shapetype>
                  <v:shape id="Text Box 1" o:spid="_x0000_s1026" type="#_x0000_t202" style="position:absolute;left:0;text-align:left;margin-left:0;margin-top:0;width:527.85pt;height:131.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" o:allowincell="f" filled="f" stroked="f">
                    <v:stroke joinstyle="round"/>
                    <o:lock v:ext="edit" shapetype="t"/>
                    <v:textbox style="mso-fit-shape-to-text:t">
                      <w:txbxContent>
                        <w:p w14:paraId="564DCF6E" w14:textId="02598DF9" w:rsidR="0009107C" w:rsidRDefault="0009107C" w:rsidP="0009107C">
                          <w:pPr>
                            <w:rPr>
                              <w:rFonts w:ascii="Calibri" w:hAnsi="Calibri" w:cs="Calibri" w:hint="cs"/>
                              <w:color w:val="C0C0C0"/>
                              <w:sz w:val="72"/>
                              <w:szCs w:val="72"/>
                              <w:lang w:bidi="ar-JO"/>
                              <w14:textFill>
                                <w14:solidFill>
                                  <w14:srgbClr w14:val="C0C0C0">
                                    <w14:alpha w14:val="50000"/>
                                  </w14:srgbClr>
                                </w14:solidFill>
                              </w14:textFill>
                            </w:rPr>
                          </w:pPr>
                          <w:r>
                            <w:rPr>
                              <w:rFonts w:ascii="Calibri" w:hAnsi="Calibri" w:cs="Calibri" w:hint="cs"/>
                              <w:color w:val="C0C0C0"/>
                              <w:sz w:val="72"/>
                              <w:szCs w:val="72"/>
                              <w:rtl/>
                              <w:lang w:bidi="ar-JO"/>
                              <w14:textFill>
                                <w14:solidFill>
                                  <w14:srgbClr w14:val="C0C0C0">
                                    <w14:alpha w14:val="50000"/>
                                  </w14:srgbClr>
                                </w14:solidFill>
                              </w14:textFill>
                            </w:rPr>
                            <w:t>سيلين</w:t>
                          </w:r>
                        </w:p>
                      </w:txbxContent>
                    </v:textbox>
                    <w10:wrap anchorx="margin" anchory="margin"/>
                  </v:shape>
                </w:pict>
              </mc:Fallback>
            </mc:AlternateContent>
          </w:r>
        </w:sdtContent>
      </w:sdt>
    </w:p>
    <w:sectPr w:rsidR="00135619" w:rsidRPr="00894E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B560" w14:textId="77777777" w:rsidR="00F84294" w:rsidRDefault="00F84294" w:rsidP="00E42242">
      <w:pPr>
        <w:spacing w:after="0" w:line="240" w:lineRule="auto"/>
      </w:pPr>
      <w:r>
        <w:separator/>
      </w:r>
    </w:p>
  </w:endnote>
  <w:endnote w:type="continuationSeparator" w:id="0">
    <w:p w14:paraId="795B6CA3" w14:textId="77777777" w:rsidR="00F84294" w:rsidRDefault="00F84294" w:rsidP="00E4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A427" w14:textId="77777777" w:rsidR="00C0593F" w:rsidRDefault="00C05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5361" w14:textId="77777777" w:rsidR="00C0593F" w:rsidRDefault="00C05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DFA6" w14:textId="77777777" w:rsidR="00C0593F" w:rsidRDefault="00C05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EAF4" w14:textId="77777777" w:rsidR="00F84294" w:rsidRDefault="00F84294" w:rsidP="00E42242">
      <w:pPr>
        <w:spacing w:after="0" w:line="240" w:lineRule="auto"/>
      </w:pPr>
      <w:r>
        <w:separator/>
      </w:r>
    </w:p>
  </w:footnote>
  <w:footnote w:type="continuationSeparator" w:id="0">
    <w:p w14:paraId="49FE12C5" w14:textId="77777777" w:rsidR="00F84294" w:rsidRDefault="00F84294" w:rsidP="00E42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C5CF" w14:textId="0FFF1957" w:rsidR="00C0593F" w:rsidRDefault="0009107C">
    <w:pPr>
      <w:pStyle w:val="Header"/>
    </w:pPr>
    <w:r>
      <w:rPr>
        <w:noProof/>
      </w:rPr>
      <w:pict w14:anchorId="1D563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سيلين"/>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A162" w14:textId="4D0441AA" w:rsidR="00E42242" w:rsidRDefault="0009107C" w:rsidP="00E42242">
    <w:pPr>
      <w:pStyle w:val="Header"/>
      <w:rPr>
        <w:rtl/>
        <w:lang w:bidi="ar-JO"/>
      </w:rPr>
    </w:pPr>
    <w:r>
      <w:rPr>
        <w:noProof/>
      </w:rPr>
      <w:pict w14:anchorId="1DAE9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سيلين"/>
        </v:shape>
      </w:pict>
    </w:r>
    <w:proofErr w:type="spellStart"/>
    <w:r w:rsidR="00E42242">
      <w:rPr>
        <w:rFonts w:hint="cs"/>
        <w:rtl/>
        <w:lang w:bidi="ar-JO"/>
      </w:rPr>
      <w:t>دوسية</w:t>
    </w:r>
    <w:proofErr w:type="spellEnd"/>
    <w:r w:rsidR="00E42242">
      <w:rPr>
        <w:rFonts w:hint="cs"/>
        <w:rtl/>
        <w:lang w:bidi="ar-JO"/>
      </w:rPr>
      <w:t xml:space="preserve"> سيلين للعلوم الحياتية                                                                                     الوحدة </w:t>
    </w:r>
    <w:proofErr w:type="gramStart"/>
    <w:r w:rsidR="00E42242">
      <w:rPr>
        <w:rFonts w:hint="cs"/>
        <w:rtl/>
        <w:lang w:bidi="ar-JO"/>
      </w:rPr>
      <w:t>الأولى :</w:t>
    </w:r>
    <w:proofErr w:type="gramEnd"/>
    <w:r w:rsidR="00E42242">
      <w:rPr>
        <w:rFonts w:hint="cs"/>
        <w:rtl/>
        <w:lang w:bidi="ar-JO"/>
      </w:rPr>
      <w:t xml:space="preserve"> نظرية التطور </w:t>
    </w:r>
  </w:p>
  <w:p w14:paraId="19EE3EE3" w14:textId="28F81234" w:rsidR="00E42242" w:rsidRDefault="00E42242" w:rsidP="00E42242">
    <w:pPr>
      <w:pStyle w:val="Header"/>
      <w:tabs>
        <w:tab w:val="left" w:pos="3420"/>
      </w:tabs>
      <w:rPr>
        <w:rtl/>
        <w:lang w:bidi="ar-JO"/>
      </w:rPr>
    </w:pPr>
    <w:proofErr w:type="gramStart"/>
    <w:r>
      <w:rPr>
        <w:rFonts w:hint="cs"/>
        <w:rtl/>
        <w:lang w:bidi="ar-JO"/>
      </w:rPr>
      <w:t>الأستاذ :</w:t>
    </w:r>
    <w:proofErr w:type="gramEnd"/>
    <w:r>
      <w:rPr>
        <w:rFonts w:hint="cs"/>
        <w:rtl/>
        <w:lang w:bidi="ar-JO"/>
      </w:rPr>
      <w:t xml:space="preserve"> عبدالله العشوش</w:t>
    </w:r>
  </w:p>
  <w:p w14:paraId="09B1C400" w14:textId="6FB5928F" w:rsidR="00E42242" w:rsidRDefault="00E42242" w:rsidP="00E42242">
    <w:pPr>
      <w:pStyle w:val="Header"/>
      <w:jc w:val="right"/>
      <w:rPr>
        <w:rFonts w:hint="cs"/>
        <w:lang w:bidi="ar-JO"/>
      </w:rPr>
    </w:pPr>
    <w:r>
      <w:rPr>
        <w:rFonts w:hint="cs"/>
        <w:rtl/>
        <w:lang w:bidi="ar-JO"/>
      </w:rPr>
      <w:t xml:space="preserve">الصف العاشر </w:t>
    </w:r>
    <w:r>
      <w:rPr>
        <w:rtl/>
        <w:lang w:bidi="ar-JO"/>
      </w:rPr>
      <w:t>–</w:t>
    </w:r>
    <w:r>
      <w:rPr>
        <w:rFonts w:hint="cs"/>
        <w:rtl/>
        <w:lang w:bidi="ar-JO"/>
      </w:rPr>
      <w:t xml:space="preserve"> الفصل الاول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3EB1" w14:textId="12355911" w:rsidR="00C0593F" w:rsidRDefault="0009107C">
    <w:pPr>
      <w:pStyle w:val="Header"/>
    </w:pPr>
    <w:r>
      <w:rPr>
        <w:noProof/>
      </w:rPr>
      <w:pict w14:anchorId="6EC18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سيلين"/>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D01"/>
    <w:multiLevelType w:val="hybridMultilevel"/>
    <w:tmpl w:val="FDFE9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56047"/>
    <w:multiLevelType w:val="hybridMultilevel"/>
    <w:tmpl w:val="8E26D8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93F75"/>
    <w:multiLevelType w:val="hybridMultilevel"/>
    <w:tmpl w:val="41A4A99C"/>
    <w:lvl w:ilvl="0" w:tplc="9F308AE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451963"/>
    <w:multiLevelType w:val="hybridMultilevel"/>
    <w:tmpl w:val="559A5306"/>
    <w:lvl w:ilvl="0" w:tplc="B5540C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92C14"/>
    <w:multiLevelType w:val="hybridMultilevel"/>
    <w:tmpl w:val="11A09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A4973"/>
    <w:multiLevelType w:val="hybridMultilevel"/>
    <w:tmpl w:val="1748A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9F4855"/>
    <w:multiLevelType w:val="hybridMultilevel"/>
    <w:tmpl w:val="5642A1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C8"/>
    <w:rsid w:val="0009107C"/>
    <w:rsid w:val="001132FB"/>
    <w:rsid w:val="00135619"/>
    <w:rsid w:val="003D0E8E"/>
    <w:rsid w:val="00521123"/>
    <w:rsid w:val="006477F1"/>
    <w:rsid w:val="00686991"/>
    <w:rsid w:val="006E38C8"/>
    <w:rsid w:val="00710F19"/>
    <w:rsid w:val="00725148"/>
    <w:rsid w:val="00826AA2"/>
    <w:rsid w:val="00894ED9"/>
    <w:rsid w:val="008C0A1F"/>
    <w:rsid w:val="008E225C"/>
    <w:rsid w:val="00A44168"/>
    <w:rsid w:val="00AD15C6"/>
    <w:rsid w:val="00C0593F"/>
    <w:rsid w:val="00C0754B"/>
    <w:rsid w:val="00C907C8"/>
    <w:rsid w:val="00DE3756"/>
    <w:rsid w:val="00E42242"/>
    <w:rsid w:val="00F84294"/>
    <w:rsid w:val="00FB6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BF8CA"/>
  <w15:chartTrackingRefBased/>
  <w15:docId w15:val="{7567FBA4-8E8E-4CA9-876E-2824EF0B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AA2"/>
    <w:pPr>
      <w:ind w:left="720"/>
      <w:contextualSpacing/>
    </w:pPr>
  </w:style>
  <w:style w:type="paragraph" w:styleId="Header">
    <w:name w:val="header"/>
    <w:basedOn w:val="Normal"/>
    <w:link w:val="HeaderChar"/>
    <w:uiPriority w:val="99"/>
    <w:unhideWhenUsed/>
    <w:rsid w:val="00E422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2242"/>
  </w:style>
  <w:style w:type="paragraph" w:styleId="Footer">
    <w:name w:val="footer"/>
    <w:basedOn w:val="Normal"/>
    <w:link w:val="FooterChar"/>
    <w:uiPriority w:val="99"/>
    <w:unhideWhenUsed/>
    <w:rsid w:val="00E422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Aloshoush</dc:creator>
  <cp:keywords/>
  <dc:description/>
  <cp:lastModifiedBy>Abdullah Aloshoush</cp:lastModifiedBy>
  <cp:revision>3</cp:revision>
  <dcterms:created xsi:type="dcterms:W3CDTF">2021-12-07T16:15:00Z</dcterms:created>
  <dcterms:modified xsi:type="dcterms:W3CDTF">2021-12-07T16:17:00Z</dcterms:modified>
</cp:coreProperties>
</file>